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A11" w:rsidRDefault="005F54DB">
      <w:pPr>
        <w:jc w:val="center"/>
        <w:rPr>
          <w:rFonts w:asciiTheme="minorEastAsia" w:hAnsiTheme="minorEastAsia" w:cstheme="minorEastAsia"/>
          <w:b/>
          <w:bCs/>
          <w:sz w:val="36"/>
          <w:szCs w:val="36"/>
        </w:rPr>
      </w:pPr>
      <w:r>
        <w:rPr>
          <w:rFonts w:asciiTheme="minorEastAsia" w:hAnsiTheme="minorEastAsia" w:cstheme="minorEastAsia"/>
          <w:b/>
          <w:bCs/>
          <w:noProof/>
          <w:sz w:val="36"/>
          <w:szCs w:val="36"/>
        </w:rPr>
        <w:drawing>
          <wp:inline distT="0" distB="0" distL="0" distR="0">
            <wp:extent cx="6027420" cy="1534160"/>
            <wp:effectExtent l="0" t="0" r="0" b="0"/>
            <wp:docPr id="28" name="图片 27"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logo.png"/>
                    <pic:cNvPicPr>
                      <a:picLocks noChangeAspect="1"/>
                    </pic:cNvPicPr>
                  </pic:nvPicPr>
                  <pic:blipFill>
                    <a:blip r:embed="rId8"/>
                    <a:stretch>
                      <a:fillRect/>
                    </a:stretch>
                  </pic:blipFill>
                  <pic:spPr>
                    <a:xfrm>
                      <a:off x="0" y="0"/>
                      <a:ext cx="6046997" cy="1538989"/>
                    </a:xfrm>
                    <a:prstGeom prst="rect">
                      <a:avLst/>
                    </a:prstGeom>
                  </pic:spPr>
                </pic:pic>
              </a:graphicData>
            </a:graphic>
          </wp:inline>
        </w:drawing>
      </w:r>
    </w:p>
    <w:p w:rsidR="00673A11" w:rsidRDefault="00673A11">
      <w:pPr>
        <w:spacing w:line="240" w:lineRule="exact"/>
        <w:jc w:val="center"/>
        <w:rPr>
          <w:rFonts w:asciiTheme="minorEastAsia" w:hAnsiTheme="minorEastAsia" w:cstheme="minorEastAsia"/>
          <w:b/>
          <w:bCs/>
          <w:sz w:val="36"/>
          <w:szCs w:val="36"/>
        </w:rPr>
      </w:pPr>
    </w:p>
    <w:p w:rsidR="00673A11" w:rsidRDefault="005F54DB">
      <w:pPr>
        <w:jc w:val="center"/>
        <w:rPr>
          <w:rFonts w:ascii="楷体" w:eastAsia="楷体" w:hAnsi="楷体" w:cstheme="minorEastAsia"/>
          <w:b/>
          <w:bCs/>
          <w:sz w:val="84"/>
          <w:szCs w:val="84"/>
        </w:rPr>
      </w:pPr>
      <w:r>
        <w:rPr>
          <w:rFonts w:ascii="楷体" w:eastAsia="楷体" w:hAnsi="楷体" w:cstheme="minorEastAsia" w:hint="eastAsia"/>
          <w:b/>
          <w:bCs/>
          <w:sz w:val="84"/>
          <w:szCs w:val="84"/>
        </w:rPr>
        <w:t>实训中心</w:t>
      </w:r>
    </w:p>
    <w:p w:rsidR="00673A11" w:rsidRDefault="005F54DB">
      <w:pPr>
        <w:jc w:val="center"/>
        <w:rPr>
          <w:rFonts w:ascii="楷体" w:eastAsia="楷体" w:hAnsi="楷体" w:cstheme="minorEastAsia"/>
          <w:b/>
          <w:bCs/>
          <w:sz w:val="72"/>
          <w:szCs w:val="72"/>
        </w:rPr>
      </w:pPr>
      <w:r>
        <w:rPr>
          <w:rFonts w:ascii="楷体" w:eastAsia="楷体" w:hAnsi="楷体" w:cstheme="minorEastAsia" w:hint="eastAsia"/>
          <w:b/>
          <w:bCs/>
          <w:sz w:val="72"/>
          <w:szCs w:val="72"/>
        </w:rPr>
        <w:t>钳工实训指导书</w:t>
      </w:r>
    </w:p>
    <w:p w:rsidR="00673A11" w:rsidRDefault="005F54DB">
      <w:pPr>
        <w:spacing w:line="360" w:lineRule="exact"/>
        <w:jc w:val="center"/>
        <w:rPr>
          <w:rFonts w:asciiTheme="minorEastAsia" w:hAnsiTheme="minorEastAsia" w:cstheme="minorEastAsia"/>
          <w:b/>
          <w:bCs/>
          <w:sz w:val="36"/>
          <w:szCs w:val="36"/>
        </w:rPr>
      </w:pPr>
      <w:r>
        <w:rPr>
          <w:rFonts w:asciiTheme="minorEastAsia" w:hAnsiTheme="minorEastAsia" w:cstheme="minorEastAsia" w:hint="eastAsia"/>
          <w:b/>
          <w:bCs/>
          <w:sz w:val="36"/>
          <w:szCs w:val="36"/>
        </w:rPr>
        <w:t>(</w:t>
      </w:r>
      <w:r>
        <w:rPr>
          <w:rFonts w:asciiTheme="minorEastAsia" w:hAnsiTheme="minorEastAsia" w:cstheme="minorEastAsia" w:hint="eastAsia"/>
          <w:b/>
          <w:bCs/>
          <w:sz w:val="36"/>
          <w:szCs w:val="36"/>
        </w:rPr>
        <w:t>上册</w:t>
      </w:r>
      <w:r>
        <w:rPr>
          <w:rFonts w:asciiTheme="minorEastAsia" w:hAnsiTheme="minorEastAsia" w:cstheme="minorEastAsia" w:hint="eastAsia"/>
          <w:b/>
          <w:bCs/>
          <w:sz w:val="36"/>
          <w:szCs w:val="36"/>
        </w:rPr>
        <w:t>)</w:t>
      </w:r>
    </w:p>
    <w:p w:rsidR="00673A11" w:rsidRDefault="005F54DB">
      <w:pPr>
        <w:jc w:val="center"/>
        <w:rPr>
          <w:rFonts w:asciiTheme="minorEastAsia" w:hAnsiTheme="minorEastAsia" w:cstheme="minorEastAsia"/>
          <w:b/>
          <w:bCs/>
          <w:sz w:val="36"/>
          <w:szCs w:val="36"/>
        </w:rPr>
      </w:pPr>
      <w:r>
        <w:rPr>
          <w:rFonts w:asciiTheme="minorEastAsia" w:hAnsiTheme="minorEastAsia" w:cstheme="minorEastAsia" w:hint="eastAsia"/>
          <w:b/>
          <w:bCs/>
          <w:sz w:val="36"/>
          <w:szCs w:val="36"/>
        </w:rPr>
        <w:t>含项目工作页及理论试题</w:t>
      </w:r>
    </w:p>
    <w:p w:rsidR="00673A11" w:rsidRDefault="00673A11">
      <w:pPr>
        <w:jc w:val="center"/>
        <w:rPr>
          <w:rFonts w:asciiTheme="minorEastAsia" w:hAnsiTheme="minorEastAsia" w:cstheme="minorEastAsia"/>
          <w:b/>
          <w:bCs/>
          <w:sz w:val="36"/>
          <w:szCs w:val="36"/>
        </w:rPr>
      </w:pPr>
    </w:p>
    <w:p w:rsidR="00673A11" w:rsidRDefault="005F54DB">
      <w:pPr>
        <w:ind w:firstLineChars="1250" w:firstLine="3500"/>
        <w:rPr>
          <w:rFonts w:ascii="华文楷体" w:eastAsia="华文楷体" w:hAnsi="华文楷体"/>
          <w:sz w:val="28"/>
          <w:szCs w:val="28"/>
          <w:u w:val="single"/>
        </w:rPr>
      </w:pPr>
      <w:r>
        <w:rPr>
          <w:rFonts w:ascii="华文楷体" w:eastAsia="华文楷体" w:hAnsi="华文楷体" w:hint="eastAsia"/>
          <w:sz w:val="28"/>
          <w:szCs w:val="28"/>
        </w:rPr>
        <w:t>编制：</w:t>
      </w:r>
      <w:r>
        <w:rPr>
          <w:rFonts w:ascii="华文楷体" w:eastAsia="华文楷体" w:hAnsi="华文楷体" w:hint="eastAsia"/>
          <w:sz w:val="28"/>
          <w:szCs w:val="28"/>
          <w:u w:val="single"/>
        </w:rPr>
        <w:t xml:space="preserve">  刘潮源、陈志坚、赖玮劼</w:t>
      </w:r>
      <w:r>
        <w:rPr>
          <w:rFonts w:ascii="华文楷体" w:eastAsia="华文楷体" w:hAnsi="华文楷体" w:hint="eastAsia"/>
          <w:sz w:val="28"/>
          <w:szCs w:val="28"/>
          <w:u w:val="single"/>
        </w:rPr>
        <w:t xml:space="preserve">   </w:t>
      </w:r>
    </w:p>
    <w:p w:rsidR="00673A11" w:rsidRDefault="005F54DB">
      <w:pPr>
        <w:ind w:firstLineChars="1250" w:firstLine="3500"/>
        <w:rPr>
          <w:rFonts w:ascii="华文楷体" w:eastAsia="华文楷体" w:hAnsi="华文楷体"/>
          <w:sz w:val="28"/>
          <w:szCs w:val="28"/>
          <w:u w:val="single"/>
        </w:rPr>
      </w:pPr>
      <w:r>
        <w:rPr>
          <w:rFonts w:ascii="华文楷体" w:eastAsia="华文楷体" w:hAnsi="华文楷体" w:hint="eastAsia"/>
          <w:sz w:val="28"/>
          <w:szCs w:val="28"/>
        </w:rPr>
        <w:t>审核：</w:t>
      </w:r>
      <w:r>
        <w:rPr>
          <w:rFonts w:ascii="华文楷体" w:eastAsia="华文楷体" w:hAnsi="华文楷体" w:hint="eastAsia"/>
          <w:sz w:val="28"/>
          <w:szCs w:val="28"/>
          <w:u w:val="single"/>
        </w:rPr>
        <w:t xml:space="preserve">  方 </w:t>
      </w:r>
      <w:r>
        <w:rPr>
          <w:rFonts w:ascii="华文楷体" w:eastAsia="华文楷体" w:hAnsi="华文楷体"/>
          <w:sz w:val="28"/>
          <w:szCs w:val="28"/>
          <w:u w:val="single"/>
        </w:rPr>
        <w:t xml:space="preserve"> </w:t>
      </w:r>
      <w:bookmarkStart w:id="0" w:name="_GoBack"/>
      <w:bookmarkEnd w:id="0"/>
      <w:r>
        <w:rPr>
          <w:rFonts w:ascii="华文楷体" w:eastAsia="华文楷体" w:hAnsi="华文楷体" w:hint="eastAsia"/>
          <w:sz w:val="28"/>
          <w:szCs w:val="28"/>
          <w:u w:val="single"/>
        </w:rPr>
        <w:t>靖</w:t>
      </w:r>
      <w:r>
        <w:rPr>
          <w:rFonts w:ascii="华文楷体" w:eastAsia="华文楷体" w:hAnsi="华文楷体" w:hint="eastAsia"/>
          <w:sz w:val="28"/>
          <w:szCs w:val="28"/>
          <w:u w:val="single"/>
        </w:rPr>
        <w:t xml:space="preserve">            </w:t>
      </w:r>
    </w:p>
    <w:p w:rsidR="00673A11" w:rsidRDefault="00673A11">
      <w:pPr>
        <w:jc w:val="center"/>
        <w:rPr>
          <w:rFonts w:ascii="华文楷体" w:eastAsia="华文楷体" w:hAnsi="华文楷体"/>
          <w:sz w:val="28"/>
          <w:szCs w:val="28"/>
        </w:rPr>
      </w:pPr>
    </w:p>
    <w:p w:rsidR="00673A11" w:rsidRDefault="005F54DB">
      <w:pPr>
        <w:jc w:val="center"/>
        <w:rPr>
          <w:rFonts w:ascii="华文楷体" w:eastAsia="华文楷体" w:hAnsi="华文楷体"/>
          <w:sz w:val="32"/>
          <w:szCs w:val="32"/>
        </w:rPr>
      </w:pPr>
      <w:r>
        <w:rPr>
          <w:rFonts w:ascii="华文楷体" w:eastAsia="华文楷体" w:hAnsi="华文楷体" w:hint="eastAsia"/>
          <w:sz w:val="32"/>
          <w:szCs w:val="32"/>
        </w:rPr>
        <w:t>（</w:t>
      </w:r>
      <w:r>
        <w:rPr>
          <w:rFonts w:ascii="华文楷体" w:eastAsia="华文楷体" w:hAnsi="华文楷体" w:hint="eastAsia"/>
          <w:sz w:val="32"/>
          <w:szCs w:val="32"/>
          <w:u w:val="single"/>
        </w:rPr>
        <w:t xml:space="preserve">     </w:t>
      </w:r>
      <w:r>
        <w:rPr>
          <w:rFonts w:ascii="华文楷体" w:eastAsia="华文楷体" w:hAnsi="华文楷体" w:hint="eastAsia"/>
          <w:sz w:val="32"/>
          <w:szCs w:val="32"/>
        </w:rPr>
        <w:t>/</w:t>
      </w:r>
      <w:r>
        <w:rPr>
          <w:rFonts w:ascii="华文楷体" w:eastAsia="华文楷体" w:hAnsi="华文楷体" w:hint="eastAsia"/>
          <w:sz w:val="32"/>
          <w:szCs w:val="32"/>
          <w:u w:val="single"/>
        </w:rPr>
        <w:t xml:space="preserve">     </w:t>
      </w:r>
      <w:r>
        <w:rPr>
          <w:rFonts w:ascii="华文楷体" w:eastAsia="华文楷体" w:hAnsi="华文楷体" w:hint="eastAsia"/>
          <w:sz w:val="32"/>
          <w:szCs w:val="32"/>
        </w:rPr>
        <w:t>学年</w:t>
      </w:r>
      <w:r>
        <w:rPr>
          <w:rFonts w:ascii="华文楷体" w:eastAsia="华文楷体" w:hAnsi="华文楷体" w:hint="eastAsia"/>
          <w:sz w:val="32"/>
          <w:szCs w:val="32"/>
          <w:u w:val="single"/>
        </w:rPr>
        <w:t xml:space="preserve">    </w:t>
      </w:r>
      <w:r>
        <w:rPr>
          <w:rFonts w:ascii="华文楷体" w:eastAsia="华文楷体" w:hAnsi="华文楷体" w:hint="eastAsia"/>
          <w:sz w:val="32"/>
          <w:szCs w:val="32"/>
        </w:rPr>
        <w:t>学期）</w:t>
      </w:r>
    </w:p>
    <w:p w:rsidR="00673A11" w:rsidRDefault="00673A11">
      <w:pPr>
        <w:jc w:val="center"/>
        <w:rPr>
          <w:rFonts w:ascii="华文楷体" w:eastAsia="华文楷体" w:hAnsi="华文楷体"/>
          <w:sz w:val="32"/>
          <w:szCs w:val="32"/>
        </w:rPr>
      </w:pPr>
    </w:p>
    <w:p w:rsidR="00673A11" w:rsidRDefault="00673A11">
      <w:pPr>
        <w:jc w:val="center"/>
        <w:rPr>
          <w:rFonts w:ascii="华文楷体" w:eastAsia="华文楷体" w:hAnsi="华文楷体"/>
          <w:sz w:val="32"/>
          <w:szCs w:val="32"/>
        </w:rPr>
      </w:pPr>
    </w:p>
    <w:p w:rsidR="00673A11" w:rsidRDefault="00673A11">
      <w:pPr>
        <w:jc w:val="center"/>
        <w:rPr>
          <w:rFonts w:ascii="华文楷体" w:eastAsia="华文楷体" w:hAnsi="华文楷体"/>
          <w:sz w:val="32"/>
          <w:szCs w:val="32"/>
        </w:rPr>
      </w:pPr>
    </w:p>
    <w:p w:rsidR="00673A11" w:rsidRDefault="00673A11">
      <w:pPr>
        <w:jc w:val="center"/>
        <w:rPr>
          <w:rFonts w:ascii="华文楷体" w:eastAsia="华文楷体" w:hAnsi="华文楷体"/>
          <w:sz w:val="32"/>
          <w:szCs w:val="32"/>
        </w:rPr>
      </w:pPr>
    </w:p>
    <w:p w:rsidR="00673A11" w:rsidRDefault="005F54DB">
      <w:pPr>
        <w:ind w:firstLineChars="200" w:firstLine="640"/>
        <w:rPr>
          <w:rFonts w:ascii="华文楷体" w:eastAsia="华文楷体" w:hAnsi="华文楷体"/>
          <w:sz w:val="32"/>
          <w:szCs w:val="32"/>
          <w:u w:val="single"/>
        </w:rPr>
      </w:pPr>
      <w:r>
        <w:rPr>
          <w:rFonts w:ascii="华文楷体" w:eastAsia="华文楷体" w:hAnsi="华文楷体" w:hint="eastAsia"/>
          <w:sz w:val="32"/>
          <w:szCs w:val="32"/>
        </w:rPr>
        <w:t>校历：</w:t>
      </w:r>
      <w:r>
        <w:rPr>
          <w:rFonts w:ascii="华文楷体" w:eastAsia="华文楷体" w:hAnsi="华文楷体" w:hint="eastAsia"/>
          <w:sz w:val="32"/>
          <w:szCs w:val="32"/>
          <w:u w:val="single"/>
        </w:rPr>
        <w:t xml:space="preserve">           </w:t>
      </w:r>
      <w:r>
        <w:rPr>
          <w:rFonts w:ascii="华文楷体" w:eastAsia="华文楷体" w:hAnsi="华文楷体" w:hint="eastAsia"/>
          <w:sz w:val="32"/>
          <w:szCs w:val="32"/>
        </w:rPr>
        <w:t xml:space="preserve">            </w:t>
      </w:r>
      <w:r>
        <w:rPr>
          <w:rFonts w:ascii="华文楷体" w:eastAsia="华文楷体" w:hAnsi="华文楷体" w:hint="eastAsia"/>
          <w:sz w:val="32"/>
          <w:szCs w:val="32"/>
        </w:rPr>
        <w:t>日期：</w:t>
      </w:r>
      <w:r>
        <w:rPr>
          <w:rFonts w:ascii="华文楷体" w:eastAsia="华文楷体" w:hAnsi="华文楷体" w:hint="eastAsia"/>
          <w:sz w:val="32"/>
          <w:szCs w:val="32"/>
          <w:u w:val="single"/>
        </w:rPr>
        <w:t xml:space="preserve">             </w:t>
      </w:r>
    </w:p>
    <w:p w:rsidR="00673A11" w:rsidRDefault="005F54DB">
      <w:pPr>
        <w:ind w:firstLineChars="200" w:firstLine="640"/>
        <w:rPr>
          <w:rFonts w:ascii="华文楷体" w:eastAsia="华文楷体" w:hAnsi="华文楷体"/>
          <w:sz w:val="32"/>
          <w:szCs w:val="32"/>
        </w:rPr>
      </w:pPr>
      <w:r>
        <w:rPr>
          <w:rFonts w:ascii="华文楷体" w:eastAsia="华文楷体" w:hAnsi="华文楷体" w:hint="eastAsia"/>
          <w:sz w:val="32"/>
          <w:szCs w:val="32"/>
        </w:rPr>
        <w:t>班级：</w:t>
      </w:r>
      <w:r>
        <w:rPr>
          <w:rFonts w:ascii="华文楷体" w:eastAsia="华文楷体" w:hAnsi="华文楷体" w:hint="eastAsia"/>
          <w:sz w:val="32"/>
          <w:szCs w:val="32"/>
          <w:u w:val="single"/>
        </w:rPr>
        <w:t xml:space="preserve">           </w:t>
      </w:r>
      <w:r>
        <w:rPr>
          <w:rFonts w:ascii="华文楷体" w:eastAsia="华文楷体" w:hAnsi="华文楷体" w:hint="eastAsia"/>
          <w:sz w:val="32"/>
          <w:szCs w:val="32"/>
        </w:rPr>
        <w:t xml:space="preserve">            </w:t>
      </w:r>
      <w:r>
        <w:rPr>
          <w:rFonts w:ascii="华文楷体" w:eastAsia="华文楷体" w:hAnsi="华文楷体" w:hint="eastAsia"/>
          <w:sz w:val="32"/>
          <w:szCs w:val="32"/>
        </w:rPr>
        <w:t>姓名：</w:t>
      </w:r>
      <w:r>
        <w:rPr>
          <w:rFonts w:ascii="华文楷体" w:eastAsia="华文楷体" w:hAnsi="华文楷体" w:hint="eastAsia"/>
          <w:sz w:val="32"/>
          <w:szCs w:val="32"/>
          <w:u w:val="single"/>
        </w:rPr>
        <w:t xml:space="preserve">             </w:t>
      </w:r>
    </w:p>
    <w:p w:rsidR="00673A11" w:rsidRDefault="005F54DB">
      <w:pPr>
        <w:ind w:firstLineChars="200" w:firstLine="640"/>
        <w:rPr>
          <w:rFonts w:asciiTheme="minorEastAsia" w:hAnsiTheme="minorEastAsia" w:cstheme="minorEastAsia"/>
          <w:b/>
          <w:bCs/>
          <w:sz w:val="28"/>
          <w:szCs w:val="28"/>
        </w:rPr>
        <w:sectPr w:rsidR="00673A11">
          <w:pgSz w:w="11906" w:h="16838"/>
          <w:pgMar w:top="1020" w:right="1020" w:bottom="1020" w:left="1020" w:header="851" w:footer="992" w:gutter="0"/>
          <w:pgNumType w:fmt="numberInDash" w:start="3"/>
          <w:cols w:space="0"/>
          <w:docGrid w:type="lines" w:linePitch="312"/>
        </w:sectPr>
      </w:pPr>
      <w:r>
        <w:rPr>
          <w:rFonts w:ascii="华文楷体" w:eastAsia="华文楷体" w:hAnsi="华文楷体" w:hint="eastAsia"/>
          <w:sz w:val="32"/>
          <w:szCs w:val="32"/>
        </w:rPr>
        <w:t>座号：</w:t>
      </w:r>
      <w:r>
        <w:rPr>
          <w:rFonts w:ascii="华文楷体" w:eastAsia="华文楷体" w:hAnsi="华文楷体" w:hint="eastAsia"/>
          <w:sz w:val="32"/>
          <w:szCs w:val="32"/>
          <w:u w:val="single"/>
        </w:rPr>
        <w:t xml:space="preserve">           </w:t>
      </w:r>
      <w:r>
        <w:rPr>
          <w:rFonts w:ascii="华文楷体" w:eastAsia="华文楷体" w:hAnsi="华文楷体" w:hint="eastAsia"/>
          <w:sz w:val="32"/>
          <w:szCs w:val="32"/>
        </w:rPr>
        <w:t xml:space="preserve">            </w:t>
      </w:r>
      <w:r>
        <w:rPr>
          <w:rFonts w:ascii="华文楷体" w:eastAsia="华文楷体" w:hAnsi="华文楷体" w:hint="eastAsia"/>
          <w:sz w:val="32"/>
          <w:szCs w:val="32"/>
        </w:rPr>
        <w:t>工位号：</w:t>
      </w:r>
      <w:r>
        <w:rPr>
          <w:rFonts w:ascii="华文楷体" w:eastAsia="华文楷体" w:hAnsi="华文楷体" w:hint="eastAsia"/>
          <w:sz w:val="32"/>
          <w:szCs w:val="32"/>
          <w:u w:val="single"/>
        </w:rPr>
        <w:t xml:space="preserve">           </w:t>
      </w:r>
    </w:p>
    <w:p w:rsidR="00673A11" w:rsidRDefault="005F54DB">
      <w:pPr>
        <w:jc w:val="center"/>
        <w:rPr>
          <w:b/>
          <w:sz w:val="44"/>
          <w:szCs w:val="44"/>
        </w:rPr>
      </w:pPr>
      <w:r>
        <w:rPr>
          <w:rFonts w:hint="eastAsia"/>
          <w:b/>
          <w:sz w:val="44"/>
          <w:szCs w:val="44"/>
        </w:rPr>
        <w:lastRenderedPageBreak/>
        <w:t>目录</w:t>
      </w:r>
    </w:p>
    <w:p w:rsidR="00673A11" w:rsidRDefault="005F54DB">
      <w:pPr>
        <w:pStyle w:val="11"/>
        <w:tabs>
          <w:tab w:val="right" w:leader="hyphen" w:pos="9856"/>
        </w:tabs>
        <w:spacing w:line="360" w:lineRule="exact"/>
        <w:rPr>
          <w:szCs w:val="21"/>
        </w:rPr>
      </w:pPr>
      <w:r>
        <w:rPr>
          <w:szCs w:val="21"/>
        </w:rPr>
        <w:fldChar w:fldCharType="begin"/>
      </w:r>
      <w:r>
        <w:rPr>
          <w:szCs w:val="21"/>
        </w:rPr>
        <w:instrText xml:space="preserve"> TOC \o "1-4" \h \z \u </w:instrText>
      </w:r>
      <w:r>
        <w:rPr>
          <w:szCs w:val="21"/>
        </w:rPr>
        <w:fldChar w:fldCharType="separate"/>
      </w:r>
      <w:hyperlink w:anchor="_Toc12864376" w:history="1">
        <w:r>
          <w:rPr>
            <w:rStyle w:val="ad"/>
            <w:rFonts w:hint="eastAsia"/>
            <w:b/>
            <w:bCs/>
            <w:szCs w:val="21"/>
          </w:rPr>
          <w:t>钳工技能实训记录表</w:t>
        </w:r>
        <w:r>
          <w:rPr>
            <w:szCs w:val="21"/>
          </w:rPr>
          <w:tab/>
        </w:r>
        <w:r>
          <w:rPr>
            <w:szCs w:val="21"/>
          </w:rPr>
          <w:fldChar w:fldCharType="begin"/>
        </w:r>
        <w:r>
          <w:rPr>
            <w:szCs w:val="21"/>
          </w:rPr>
          <w:instrText xml:space="preserve"> PAGEREF _Toc12864376 \h </w:instrText>
        </w:r>
        <w:r>
          <w:rPr>
            <w:szCs w:val="21"/>
          </w:rPr>
        </w:r>
        <w:r>
          <w:rPr>
            <w:szCs w:val="21"/>
          </w:rPr>
          <w:fldChar w:fldCharType="separate"/>
        </w:r>
        <w:r>
          <w:rPr>
            <w:szCs w:val="21"/>
          </w:rPr>
          <w:t>- 1 -</w:t>
        </w:r>
        <w:r>
          <w:rPr>
            <w:szCs w:val="21"/>
          </w:rPr>
          <w:fldChar w:fldCharType="end"/>
        </w:r>
      </w:hyperlink>
    </w:p>
    <w:p w:rsidR="00673A11" w:rsidRDefault="005F54DB">
      <w:pPr>
        <w:pStyle w:val="11"/>
        <w:tabs>
          <w:tab w:val="right" w:leader="hyphen" w:pos="9856"/>
        </w:tabs>
        <w:spacing w:line="360" w:lineRule="exact"/>
        <w:rPr>
          <w:szCs w:val="21"/>
        </w:rPr>
      </w:pPr>
      <w:hyperlink w:anchor="_Toc12864377" w:history="1">
        <w:r>
          <w:rPr>
            <w:rStyle w:val="ad"/>
            <w:rFonts w:hint="eastAsia"/>
            <w:b/>
            <w:bCs/>
            <w:szCs w:val="21"/>
          </w:rPr>
          <w:t>工、量具登记表</w:t>
        </w:r>
        <w:r>
          <w:rPr>
            <w:szCs w:val="21"/>
          </w:rPr>
          <w:tab/>
        </w:r>
        <w:r>
          <w:rPr>
            <w:szCs w:val="21"/>
          </w:rPr>
          <w:fldChar w:fldCharType="begin"/>
        </w:r>
        <w:r>
          <w:rPr>
            <w:szCs w:val="21"/>
          </w:rPr>
          <w:instrText xml:space="preserve"> PAGEREF _Toc12864377 \h </w:instrText>
        </w:r>
        <w:r>
          <w:rPr>
            <w:szCs w:val="21"/>
          </w:rPr>
        </w:r>
        <w:r>
          <w:rPr>
            <w:szCs w:val="21"/>
          </w:rPr>
          <w:fldChar w:fldCharType="separate"/>
        </w:r>
        <w:r>
          <w:rPr>
            <w:szCs w:val="21"/>
          </w:rPr>
          <w:t>- 2 -</w:t>
        </w:r>
        <w:r>
          <w:rPr>
            <w:szCs w:val="21"/>
          </w:rPr>
          <w:fldChar w:fldCharType="end"/>
        </w:r>
      </w:hyperlink>
    </w:p>
    <w:p w:rsidR="00673A11" w:rsidRDefault="005F54DB">
      <w:pPr>
        <w:pStyle w:val="11"/>
        <w:tabs>
          <w:tab w:val="right" w:leader="hyphen" w:pos="9856"/>
        </w:tabs>
        <w:spacing w:line="360" w:lineRule="exact"/>
        <w:rPr>
          <w:szCs w:val="21"/>
        </w:rPr>
      </w:pPr>
      <w:hyperlink w:anchor="_Toc12864378" w:history="1">
        <w:r>
          <w:rPr>
            <w:rStyle w:val="ad"/>
            <w:rFonts w:hint="eastAsia"/>
            <w:b/>
            <w:bCs/>
            <w:szCs w:val="21"/>
          </w:rPr>
          <w:t>实训中心安全守则及钳工安全操作规程</w:t>
        </w:r>
        <w:r>
          <w:rPr>
            <w:szCs w:val="21"/>
          </w:rPr>
          <w:tab/>
        </w:r>
        <w:r>
          <w:rPr>
            <w:szCs w:val="21"/>
          </w:rPr>
          <w:fldChar w:fldCharType="begin"/>
        </w:r>
        <w:r>
          <w:rPr>
            <w:szCs w:val="21"/>
          </w:rPr>
          <w:instrText xml:space="preserve"> PAGEREF _Toc12864378 \h </w:instrText>
        </w:r>
        <w:r>
          <w:rPr>
            <w:szCs w:val="21"/>
          </w:rPr>
        </w:r>
        <w:r>
          <w:rPr>
            <w:szCs w:val="21"/>
          </w:rPr>
          <w:fldChar w:fldCharType="separate"/>
        </w:r>
        <w:r>
          <w:rPr>
            <w:szCs w:val="21"/>
          </w:rPr>
          <w:t>- 3 -</w:t>
        </w:r>
        <w:r>
          <w:rPr>
            <w:szCs w:val="21"/>
          </w:rPr>
          <w:fldChar w:fldCharType="end"/>
        </w:r>
      </w:hyperlink>
    </w:p>
    <w:p w:rsidR="00673A11" w:rsidRDefault="005F54DB">
      <w:pPr>
        <w:pStyle w:val="2"/>
        <w:tabs>
          <w:tab w:val="right" w:leader="hyphen" w:pos="9856"/>
        </w:tabs>
        <w:spacing w:line="360" w:lineRule="exact"/>
        <w:rPr>
          <w:szCs w:val="21"/>
        </w:rPr>
      </w:pPr>
      <w:hyperlink w:anchor="_Toc12864379" w:history="1">
        <w:r>
          <w:rPr>
            <w:rStyle w:val="ad"/>
            <w:rFonts w:hint="eastAsia"/>
            <w:b/>
            <w:bCs/>
            <w:szCs w:val="21"/>
          </w:rPr>
          <w:t>一、</w:t>
        </w:r>
        <w:r>
          <w:rPr>
            <w:rStyle w:val="ad"/>
            <w:rFonts w:hint="eastAsia"/>
            <w:b/>
            <w:bCs/>
            <w:szCs w:val="21"/>
          </w:rPr>
          <w:t xml:space="preserve"> </w:t>
        </w:r>
        <w:r>
          <w:rPr>
            <w:rStyle w:val="ad"/>
            <w:rFonts w:hint="eastAsia"/>
            <w:b/>
            <w:bCs/>
            <w:szCs w:val="21"/>
          </w:rPr>
          <w:t>钳工技能实训主要内容</w:t>
        </w:r>
        <w:r>
          <w:rPr>
            <w:szCs w:val="21"/>
          </w:rPr>
          <w:tab/>
        </w:r>
        <w:r>
          <w:rPr>
            <w:szCs w:val="21"/>
          </w:rPr>
          <w:fldChar w:fldCharType="begin"/>
        </w:r>
        <w:r>
          <w:rPr>
            <w:szCs w:val="21"/>
          </w:rPr>
          <w:instrText xml:space="preserve"> PAGEREF _Toc12864379 \h </w:instrText>
        </w:r>
        <w:r>
          <w:rPr>
            <w:szCs w:val="21"/>
          </w:rPr>
        </w:r>
        <w:r>
          <w:rPr>
            <w:szCs w:val="21"/>
          </w:rPr>
          <w:fldChar w:fldCharType="separate"/>
        </w:r>
        <w:r>
          <w:rPr>
            <w:szCs w:val="21"/>
          </w:rPr>
          <w:t>- 3 -</w:t>
        </w:r>
        <w:r>
          <w:rPr>
            <w:szCs w:val="21"/>
          </w:rPr>
          <w:fldChar w:fldCharType="end"/>
        </w:r>
      </w:hyperlink>
    </w:p>
    <w:p w:rsidR="00673A11" w:rsidRDefault="005F54DB">
      <w:pPr>
        <w:pStyle w:val="2"/>
        <w:tabs>
          <w:tab w:val="right" w:leader="hyphen" w:pos="9856"/>
        </w:tabs>
        <w:spacing w:line="360" w:lineRule="exact"/>
        <w:rPr>
          <w:szCs w:val="21"/>
        </w:rPr>
      </w:pPr>
      <w:hyperlink w:anchor="_Toc12864380" w:history="1">
        <w:r>
          <w:rPr>
            <w:rStyle w:val="ad"/>
            <w:rFonts w:hint="eastAsia"/>
            <w:b/>
            <w:bCs/>
            <w:szCs w:val="21"/>
          </w:rPr>
          <w:t>二、钳工技能实训的目的</w:t>
        </w:r>
        <w:r>
          <w:rPr>
            <w:szCs w:val="21"/>
          </w:rPr>
          <w:tab/>
        </w:r>
        <w:r>
          <w:rPr>
            <w:szCs w:val="21"/>
          </w:rPr>
          <w:fldChar w:fldCharType="begin"/>
        </w:r>
        <w:r>
          <w:rPr>
            <w:szCs w:val="21"/>
          </w:rPr>
          <w:instrText xml:space="preserve"> PAGEREF _Toc12864380 \h </w:instrText>
        </w:r>
        <w:r>
          <w:rPr>
            <w:szCs w:val="21"/>
          </w:rPr>
        </w:r>
        <w:r>
          <w:rPr>
            <w:szCs w:val="21"/>
          </w:rPr>
          <w:fldChar w:fldCharType="separate"/>
        </w:r>
        <w:r>
          <w:rPr>
            <w:szCs w:val="21"/>
          </w:rPr>
          <w:t>- 3 -</w:t>
        </w:r>
        <w:r>
          <w:rPr>
            <w:szCs w:val="21"/>
          </w:rPr>
          <w:fldChar w:fldCharType="end"/>
        </w:r>
      </w:hyperlink>
    </w:p>
    <w:p w:rsidR="00673A11" w:rsidRDefault="005F54DB">
      <w:pPr>
        <w:pStyle w:val="2"/>
        <w:tabs>
          <w:tab w:val="right" w:leader="hyphen" w:pos="9856"/>
        </w:tabs>
        <w:spacing w:line="360" w:lineRule="exact"/>
        <w:rPr>
          <w:szCs w:val="21"/>
        </w:rPr>
      </w:pPr>
      <w:hyperlink w:anchor="_Toc12864381" w:history="1">
        <w:r>
          <w:rPr>
            <w:rStyle w:val="ad"/>
            <w:rFonts w:hint="eastAsia"/>
            <w:b/>
            <w:bCs/>
            <w:szCs w:val="21"/>
          </w:rPr>
          <w:t>三、</w:t>
        </w:r>
        <w:r>
          <w:rPr>
            <w:rStyle w:val="ad"/>
            <w:rFonts w:hint="eastAsia"/>
            <w:b/>
            <w:bCs/>
            <w:szCs w:val="21"/>
          </w:rPr>
          <w:t xml:space="preserve"> </w:t>
        </w:r>
        <w:r>
          <w:rPr>
            <w:rStyle w:val="ad"/>
            <w:rFonts w:hint="eastAsia"/>
            <w:b/>
            <w:bCs/>
            <w:szCs w:val="21"/>
          </w:rPr>
          <w:t>教学重点</w:t>
        </w:r>
        <w:r>
          <w:rPr>
            <w:szCs w:val="21"/>
          </w:rPr>
          <w:tab/>
        </w:r>
        <w:r>
          <w:rPr>
            <w:szCs w:val="21"/>
          </w:rPr>
          <w:fldChar w:fldCharType="begin"/>
        </w:r>
        <w:r>
          <w:rPr>
            <w:szCs w:val="21"/>
          </w:rPr>
          <w:instrText xml:space="preserve"> PAGEREF _Toc12864381 \h </w:instrText>
        </w:r>
        <w:r>
          <w:rPr>
            <w:szCs w:val="21"/>
          </w:rPr>
        </w:r>
        <w:r>
          <w:rPr>
            <w:szCs w:val="21"/>
          </w:rPr>
          <w:fldChar w:fldCharType="separate"/>
        </w:r>
        <w:r>
          <w:rPr>
            <w:szCs w:val="21"/>
          </w:rPr>
          <w:t>- 4 -</w:t>
        </w:r>
        <w:r>
          <w:rPr>
            <w:szCs w:val="21"/>
          </w:rPr>
          <w:fldChar w:fldCharType="end"/>
        </w:r>
      </w:hyperlink>
    </w:p>
    <w:p w:rsidR="00673A11" w:rsidRDefault="005F54DB">
      <w:pPr>
        <w:pStyle w:val="2"/>
        <w:tabs>
          <w:tab w:val="right" w:leader="hyphen" w:pos="9856"/>
        </w:tabs>
        <w:spacing w:line="360" w:lineRule="exact"/>
        <w:rPr>
          <w:szCs w:val="21"/>
        </w:rPr>
      </w:pPr>
      <w:hyperlink w:anchor="_Toc12864382" w:history="1">
        <w:r>
          <w:rPr>
            <w:rStyle w:val="ad"/>
            <w:rFonts w:hint="eastAsia"/>
            <w:b/>
            <w:bCs/>
            <w:szCs w:val="21"/>
          </w:rPr>
          <w:t>四、</w:t>
        </w:r>
        <w:r>
          <w:rPr>
            <w:rStyle w:val="ad"/>
            <w:rFonts w:hint="eastAsia"/>
            <w:b/>
            <w:bCs/>
            <w:szCs w:val="21"/>
          </w:rPr>
          <w:t xml:space="preserve"> </w:t>
        </w:r>
        <w:r>
          <w:rPr>
            <w:rStyle w:val="ad"/>
            <w:rFonts w:hint="eastAsia"/>
            <w:b/>
            <w:bCs/>
            <w:szCs w:val="21"/>
          </w:rPr>
          <w:t>教学难点</w:t>
        </w:r>
        <w:r>
          <w:rPr>
            <w:szCs w:val="21"/>
          </w:rPr>
          <w:tab/>
        </w:r>
        <w:r>
          <w:rPr>
            <w:szCs w:val="21"/>
          </w:rPr>
          <w:fldChar w:fldCharType="begin"/>
        </w:r>
        <w:r>
          <w:rPr>
            <w:szCs w:val="21"/>
          </w:rPr>
          <w:instrText xml:space="preserve"> PAGEREF _Toc1</w:instrText>
        </w:r>
        <w:r>
          <w:rPr>
            <w:szCs w:val="21"/>
          </w:rPr>
          <w:instrText xml:space="preserve">2864382 \h </w:instrText>
        </w:r>
        <w:r>
          <w:rPr>
            <w:szCs w:val="21"/>
          </w:rPr>
        </w:r>
        <w:r>
          <w:rPr>
            <w:szCs w:val="21"/>
          </w:rPr>
          <w:fldChar w:fldCharType="separate"/>
        </w:r>
        <w:r>
          <w:rPr>
            <w:szCs w:val="21"/>
          </w:rPr>
          <w:t>- 4 -</w:t>
        </w:r>
        <w:r>
          <w:rPr>
            <w:szCs w:val="21"/>
          </w:rPr>
          <w:fldChar w:fldCharType="end"/>
        </w:r>
      </w:hyperlink>
    </w:p>
    <w:p w:rsidR="00673A11" w:rsidRDefault="005F54DB">
      <w:pPr>
        <w:pStyle w:val="2"/>
        <w:tabs>
          <w:tab w:val="right" w:leader="hyphen" w:pos="9856"/>
        </w:tabs>
        <w:spacing w:line="360" w:lineRule="exact"/>
        <w:rPr>
          <w:szCs w:val="21"/>
        </w:rPr>
      </w:pPr>
      <w:hyperlink w:anchor="_Toc12864383" w:history="1">
        <w:r>
          <w:rPr>
            <w:rStyle w:val="ad"/>
            <w:rFonts w:hint="eastAsia"/>
            <w:b/>
            <w:szCs w:val="21"/>
          </w:rPr>
          <w:t>五、</w:t>
        </w:r>
        <w:r>
          <w:rPr>
            <w:rStyle w:val="ad"/>
            <w:rFonts w:hint="eastAsia"/>
            <w:b/>
            <w:bCs/>
            <w:szCs w:val="21"/>
          </w:rPr>
          <w:t xml:space="preserve"> </w:t>
        </w:r>
        <w:r>
          <w:rPr>
            <w:rStyle w:val="ad"/>
            <w:rFonts w:hint="eastAsia"/>
            <w:b/>
            <w:bCs/>
            <w:szCs w:val="21"/>
          </w:rPr>
          <w:t>实训中心安全守则</w:t>
        </w:r>
        <w:r>
          <w:rPr>
            <w:szCs w:val="21"/>
          </w:rPr>
          <w:tab/>
        </w:r>
        <w:r>
          <w:rPr>
            <w:szCs w:val="21"/>
          </w:rPr>
          <w:fldChar w:fldCharType="begin"/>
        </w:r>
        <w:r>
          <w:rPr>
            <w:szCs w:val="21"/>
          </w:rPr>
          <w:instrText xml:space="preserve"> PAGEREF _Toc12864383 \h </w:instrText>
        </w:r>
        <w:r>
          <w:rPr>
            <w:szCs w:val="21"/>
          </w:rPr>
        </w:r>
        <w:r>
          <w:rPr>
            <w:szCs w:val="21"/>
          </w:rPr>
          <w:fldChar w:fldCharType="separate"/>
        </w:r>
        <w:r>
          <w:rPr>
            <w:szCs w:val="21"/>
          </w:rPr>
          <w:t>- 4 -</w:t>
        </w:r>
        <w:r>
          <w:rPr>
            <w:szCs w:val="21"/>
          </w:rPr>
          <w:fldChar w:fldCharType="end"/>
        </w:r>
      </w:hyperlink>
    </w:p>
    <w:p w:rsidR="00673A11" w:rsidRDefault="005F54DB">
      <w:pPr>
        <w:pStyle w:val="2"/>
        <w:tabs>
          <w:tab w:val="right" w:leader="hyphen" w:pos="9856"/>
        </w:tabs>
        <w:spacing w:line="360" w:lineRule="exact"/>
        <w:rPr>
          <w:szCs w:val="21"/>
        </w:rPr>
      </w:pPr>
      <w:hyperlink w:anchor="_Toc12864384" w:history="1">
        <w:r>
          <w:rPr>
            <w:rStyle w:val="ad"/>
            <w:rFonts w:hint="eastAsia"/>
            <w:b/>
            <w:bCs/>
            <w:szCs w:val="21"/>
          </w:rPr>
          <w:t>六、</w:t>
        </w:r>
        <w:r>
          <w:rPr>
            <w:rStyle w:val="ad"/>
            <w:rFonts w:hint="eastAsia"/>
            <w:b/>
            <w:bCs/>
            <w:szCs w:val="21"/>
          </w:rPr>
          <w:t xml:space="preserve"> </w:t>
        </w:r>
        <w:r>
          <w:rPr>
            <w:rStyle w:val="ad"/>
            <w:rFonts w:hint="eastAsia"/>
            <w:b/>
            <w:bCs/>
            <w:szCs w:val="21"/>
          </w:rPr>
          <w:t>处分条例</w:t>
        </w:r>
        <w:r>
          <w:rPr>
            <w:szCs w:val="21"/>
          </w:rPr>
          <w:tab/>
        </w:r>
        <w:r>
          <w:rPr>
            <w:szCs w:val="21"/>
          </w:rPr>
          <w:fldChar w:fldCharType="begin"/>
        </w:r>
        <w:r>
          <w:rPr>
            <w:szCs w:val="21"/>
          </w:rPr>
          <w:instrText xml:space="preserve"> PAGEREF _Toc12864384 \h </w:instrText>
        </w:r>
        <w:r>
          <w:rPr>
            <w:szCs w:val="21"/>
          </w:rPr>
        </w:r>
        <w:r>
          <w:rPr>
            <w:szCs w:val="21"/>
          </w:rPr>
          <w:fldChar w:fldCharType="separate"/>
        </w:r>
        <w:r>
          <w:rPr>
            <w:szCs w:val="21"/>
          </w:rPr>
          <w:t>- 5 -</w:t>
        </w:r>
        <w:r>
          <w:rPr>
            <w:szCs w:val="21"/>
          </w:rPr>
          <w:fldChar w:fldCharType="end"/>
        </w:r>
      </w:hyperlink>
    </w:p>
    <w:p w:rsidR="00673A11" w:rsidRDefault="005F54DB">
      <w:pPr>
        <w:pStyle w:val="2"/>
        <w:tabs>
          <w:tab w:val="right" w:leader="hyphen" w:pos="9856"/>
        </w:tabs>
        <w:spacing w:line="360" w:lineRule="exact"/>
        <w:rPr>
          <w:szCs w:val="21"/>
        </w:rPr>
      </w:pPr>
      <w:hyperlink w:anchor="_Toc12864385" w:history="1">
        <w:r>
          <w:rPr>
            <w:rStyle w:val="ad"/>
            <w:rFonts w:hint="eastAsia"/>
            <w:b/>
            <w:bCs/>
            <w:szCs w:val="21"/>
          </w:rPr>
          <w:t>七、</w:t>
        </w:r>
        <w:r>
          <w:rPr>
            <w:rStyle w:val="ad"/>
            <w:rFonts w:hint="eastAsia"/>
            <w:b/>
            <w:bCs/>
            <w:szCs w:val="21"/>
          </w:rPr>
          <w:t xml:space="preserve"> </w:t>
        </w:r>
        <w:r>
          <w:rPr>
            <w:rStyle w:val="ad"/>
            <w:rFonts w:hint="eastAsia"/>
            <w:b/>
            <w:bCs/>
            <w:szCs w:val="21"/>
          </w:rPr>
          <w:t>严重违纪</w:t>
        </w:r>
        <w:r>
          <w:rPr>
            <w:szCs w:val="21"/>
          </w:rPr>
          <w:tab/>
        </w:r>
        <w:r>
          <w:rPr>
            <w:szCs w:val="21"/>
          </w:rPr>
          <w:fldChar w:fldCharType="begin"/>
        </w:r>
        <w:r>
          <w:rPr>
            <w:szCs w:val="21"/>
          </w:rPr>
          <w:instrText xml:space="preserve"> PAGEREF _Toc12864385 \h </w:instrText>
        </w:r>
        <w:r>
          <w:rPr>
            <w:szCs w:val="21"/>
          </w:rPr>
        </w:r>
        <w:r>
          <w:rPr>
            <w:szCs w:val="21"/>
          </w:rPr>
          <w:fldChar w:fldCharType="separate"/>
        </w:r>
        <w:r>
          <w:rPr>
            <w:szCs w:val="21"/>
          </w:rPr>
          <w:t>- 5 -</w:t>
        </w:r>
        <w:r>
          <w:rPr>
            <w:szCs w:val="21"/>
          </w:rPr>
          <w:fldChar w:fldCharType="end"/>
        </w:r>
      </w:hyperlink>
    </w:p>
    <w:p w:rsidR="00673A11" w:rsidRDefault="005F54DB">
      <w:pPr>
        <w:pStyle w:val="2"/>
        <w:tabs>
          <w:tab w:val="right" w:leader="hyphen" w:pos="9856"/>
        </w:tabs>
        <w:spacing w:line="360" w:lineRule="exact"/>
        <w:rPr>
          <w:szCs w:val="21"/>
        </w:rPr>
      </w:pPr>
      <w:hyperlink w:anchor="_Toc12864386" w:history="1">
        <w:r>
          <w:rPr>
            <w:rStyle w:val="ad"/>
            <w:rFonts w:hint="eastAsia"/>
            <w:b/>
            <w:bCs/>
            <w:szCs w:val="21"/>
          </w:rPr>
          <w:t>八、</w:t>
        </w:r>
        <w:r>
          <w:rPr>
            <w:rStyle w:val="ad"/>
            <w:rFonts w:hint="eastAsia"/>
            <w:b/>
            <w:bCs/>
            <w:szCs w:val="21"/>
          </w:rPr>
          <w:t xml:space="preserve"> </w:t>
        </w:r>
        <w:r>
          <w:rPr>
            <w:rStyle w:val="ad"/>
            <w:rFonts w:hint="eastAsia"/>
            <w:b/>
            <w:bCs/>
            <w:szCs w:val="21"/>
          </w:rPr>
          <w:t>成绩评定及重修说明</w:t>
        </w:r>
        <w:r>
          <w:rPr>
            <w:szCs w:val="21"/>
          </w:rPr>
          <w:tab/>
        </w:r>
        <w:r>
          <w:rPr>
            <w:szCs w:val="21"/>
          </w:rPr>
          <w:fldChar w:fldCharType="begin"/>
        </w:r>
        <w:r>
          <w:rPr>
            <w:szCs w:val="21"/>
          </w:rPr>
          <w:instrText xml:space="preserve"> PAGEREF _Toc12864386 \h </w:instrText>
        </w:r>
        <w:r>
          <w:rPr>
            <w:szCs w:val="21"/>
          </w:rPr>
        </w:r>
        <w:r>
          <w:rPr>
            <w:szCs w:val="21"/>
          </w:rPr>
          <w:fldChar w:fldCharType="separate"/>
        </w:r>
        <w:r>
          <w:rPr>
            <w:szCs w:val="21"/>
          </w:rPr>
          <w:t>- 5 -</w:t>
        </w:r>
        <w:r>
          <w:rPr>
            <w:szCs w:val="21"/>
          </w:rPr>
          <w:fldChar w:fldCharType="end"/>
        </w:r>
      </w:hyperlink>
    </w:p>
    <w:p w:rsidR="00673A11" w:rsidRDefault="005F54DB">
      <w:pPr>
        <w:pStyle w:val="2"/>
        <w:tabs>
          <w:tab w:val="right" w:leader="hyphen" w:pos="9856"/>
        </w:tabs>
        <w:spacing w:line="360" w:lineRule="exact"/>
        <w:rPr>
          <w:szCs w:val="21"/>
        </w:rPr>
      </w:pPr>
      <w:hyperlink w:anchor="_Toc12864387" w:history="1">
        <w:r>
          <w:rPr>
            <w:rStyle w:val="ad"/>
            <w:rFonts w:asciiTheme="majorEastAsia" w:eastAsiaTheme="majorEastAsia" w:hAnsiTheme="majorEastAsia" w:hint="eastAsia"/>
            <w:b/>
            <w:bCs/>
            <w:szCs w:val="21"/>
          </w:rPr>
          <w:t>九、</w:t>
        </w:r>
        <w:r>
          <w:rPr>
            <w:rStyle w:val="ad"/>
            <w:rFonts w:asciiTheme="majorEastAsia" w:eastAsiaTheme="majorEastAsia" w:hAnsiTheme="majorEastAsia"/>
            <w:b/>
            <w:bCs/>
            <w:szCs w:val="21"/>
          </w:rPr>
          <w:t xml:space="preserve"> “6S</w:t>
        </w:r>
        <w:r>
          <w:rPr>
            <w:rStyle w:val="ad"/>
            <w:rFonts w:asciiTheme="majorEastAsia" w:eastAsiaTheme="majorEastAsia" w:hAnsiTheme="majorEastAsia" w:hint="eastAsia"/>
            <w:b/>
            <w:bCs/>
            <w:szCs w:val="21"/>
          </w:rPr>
          <w:t>”管理</w:t>
        </w:r>
        <w:r>
          <w:rPr>
            <w:szCs w:val="21"/>
          </w:rPr>
          <w:tab/>
        </w:r>
        <w:r>
          <w:rPr>
            <w:szCs w:val="21"/>
          </w:rPr>
          <w:fldChar w:fldCharType="begin"/>
        </w:r>
        <w:r>
          <w:rPr>
            <w:szCs w:val="21"/>
          </w:rPr>
          <w:instrText xml:space="preserve"> PAGEREF _Toc12864387 \h </w:instrText>
        </w:r>
        <w:r>
          <w:rPr>
            <w:szCs w:val="21"/>
          </w:rPr>
        </w:r>
        <w:r>
          <w:rPr>
            <w:szCs w:val="21"/>
          </w:rPr>
          <w:fldChar w:fldCharType="separate"/>
        </w:r>
        <w:r>
          <w:rPr>
            <w:szCs w:val="21"/>
          </w:rPr>
          <w:t>- 7 -</w:t>
        </w:r>
        <w:r>
          <w:rPr>
            <w:szCs w:val="21"/>
          </w:rPr>
          <w:fldChar w:fldCharType="end"/>
        </w:r>
      </w:hyperlink>
    </w:p>
    <w:p w:rsidR="00673A11" w:rsidRDefault="005F54DB">
      <w:pPr>
        <w:pStyle w:val="2"/>
        <w:tabs>
          <w:tab w:val="right" w:leader="hyphen" w:pos="9856"/>
        </w:tabs>
        <w:spacing w:line="360" w:lineRule="exact"/>
        <w:rPr>
          <w:szCs w:val="21"/>
        </w:rPr>
      </w:pPr>
      <w:hyperlink w:anchor="_Toc12864388" w:history="1">
        <w:r>
          <w:rPr>
            <w:rStyle w:val="ad"/>
            <w:rFonts w:hint="eastAsia"/>
            <w:b/>
            <w:bCs/>
            <w:szCs w:val="21"/>
          </w:rPr>
          <w:t>十、钳工实训安全操作规程</w:t>
        </w:r>
        <w:r>
          <w:rPr>
            <w:szCs w:val="21"/>
          </w:rPr>
          <w:tab/>
        </w:r>
        <w:r>
          <w:rPr>
            <w:szCs w:val="21"/>
          </w:rPr>
          <w:fldChar w:fldCharType="begin"/>
        </w:r>
        <w:r>
          <w:rPr>
            <w:szCs w:val="21"/>
          </w:rPr>
          <w:instrText xml:space="preserve"> PAGEREF _Toc12864388 \h </w:instrText>
        </w:r>
        <w:r>
          <w:rPr>
            <w:szCs w:val="21"/>
          </w:rPr>
        </w:r>
        <w:r>
          <w:rPr>
            <w:szCs w:val="21"/>
          </w:rPr>
          <w:fldChar w:fldCharType="separate"/>
        </w:r>
        <w:r>
          <w:rPr>
            <w:szCs w:val="21"/>
          </w:rPr>
          <w:t>- 8 -</w:t>
        </w:r>
        <w:r>
          <w:rPr>
            <w:szCs w:val="21"/>
          </w:rPr>
          <w:fldChar w:fldCharType="end"/>
        </w:r>
      </w:hyperlink>
    </w:p>
    <w:p w:rsidR="00673A11" w:rsidRDefault="005F54DB">
      <w:pPr>
        <w:pStyle w:val="11"/>
        <w:tabs>
          <w:tab w:val="right" w:leader="hyphen" w:pos="9856"/>
        </w:tabs>
        <w:spacing w:line="360" w:lineRule="exact"/>
        <w:rPr>
          <w:szCs w:val="21"/>
        </w:rPr>
      </w:pPr>
      <w:hyperlink w:anchor="_Toc12864389" w:history="1">
        <w:r>
          <w:rPr>
            <w:rStyle w:val="ad"/>
            <w:rFonts w:hint="eastAsia"/>
            <w:b/>
            <w:bCs/>
            <w:szCs w:val="21"/>
          </w:rPr>
          <w:t>钳工常用工、量具介绍</w:t>
        </w:r>
        <w:r>
          <w:rPr>
            <w:szCs w:val="21"/>
          </w:rPr>
          <w:tab/>
        </w:r>
        <w:r>
          <w:rPr>
            <w:szCs w:val="21"/>
          </w:rPr>
          <w:fldChar w:fldCharType="begin"/>
        </w:r>
        <w:r>
          <w:rPr>
            <w:szCs w:val="21"/>
          </w:rPr>
          <w:instrText xml:space="preserve"> PAGERE</w:instrText>
        </w:r>
        <w:r>
          <w:rPr>
            <w:szCs w:val="21"/>
          </w:rPr>
          <w:instrText xml:space="preserve">F _Toc12864389 \h </w:instrText>
        </w:r>
        <w:r>
          <w:rPr>
            <w:szCs w:val="21"/>
          </w:rPr>
        </w:r>
        <w:r>
          <w:rPr>
            <w:szCs w:val="21"/>
          </w:rPr>
          <w:fldChar w:fldCharType="separate"/>
        </w:r>
        <w:r>
          <w:rPr>
            <w:szCs w:val="21"/>
          </w:rPr>
          <w:t>- 10 -</w:t>
        </w:r>
        <w:r>
          <w:rPr>
            <w:szCs w:val="21"/>
          </w:rPr>
          <w:fldChar w:fldCharType="end"/>
        </w:r>
      </w:hyperlink>
    </w:p>
    <w:p w:rsidR="00673A11" w:rsidRDefault="005F54DB">
      <w:pPr>
        <w:pStyle w:val="2"/>
        <w:tabs>
          <w:tab w:val="right" w:leader="hyphen" w:pos="9856"/>
        </w:tabs>
        <w:spacing w:line="360" w:lineRule="exact"/>
        <w:rPr>
          <w:szCs w:val="21"/>
        </w:rPr>
      </w:pPr>
      <w:hyperlink w:anchor="_Toc12864390" w:history="1">
        <w:r>
          <w:rPr>
            <w:rStyle w:val="ad"/>
            <w:rFonts w:hint="eastAsia"/>
            <w:b/>
            <w:bCs/>
            <w:szCs w:val="21"/>
          </w:rPr>
          <w:t>一、基础知识归纳</w:t>
        </w:r>
        <w:r>
          <w:rPr>
            <w:szCs w:val="21"/>
          </w:rPr>
          <w:tab/>
        </w:r>
        <w:r>
          <w:rPr>
            <w:szCs w:val="21"/>
          </w:rPr>
          <w:fldChar w:fldCharType="begin"/>
        </w:r>
        <w:r>
          <w:rPr>
            <w:szCs w:val="21"/>
          </w:rPr>
          <w:instrText xml:space="preserve"> PAGEREF _Toc12864390 \h </w:instrText>
        </w:r>
        <w:r>
          <w:rPr>
            <w:szCs w:val="21"/>
          </w:rPr>
        </w:r>
        <w:r>
          <w:rPr>
            <w:szCs w:val="21"/>
          </w:rPr>
          <w:fldChar w:fldCharType="separate"/>
        </w:r>
        <w:r>
          <w:rPr>
            <w:szCs w:val="21"/>
          </w:rPr>
          <w:t>- 10 -</w:t>
        </w:r>
        <w:r>
          <w:rPr>
            <w:szCs w:val="21"/>
          </w:rPr>
          <w:fldChar w:fldCharType="end"/>
        </w:r>
      </w:hyperlink>
    </w:p>
    <w:p w:rsidR="00673A11" w:rsidRDefault="005F54DB">
      <w:pPr>
        <w:pStyle w:val="2"/>
        <w:tabs>
          <w:tab w:val="right" w:leader="hyphen" w:pos="9856"/>
        </w:tabs>
        <w:spacing w:line="360" w:lineRule="exact"/>
        <w:rPr>
          <w:szCs w:val="21"/>
        </w:rPr>
      </w:pPr>
      <w:hyperlink w:anchor="_Toc12864391" w:history="1">
        <w:r>
          <w:rPr>
            <w:rStyle w:val="ad"/>
            <w:rFonts w:hint="eastAsia"/>
            <w:b/>
            <w:bCs/>
            <w:szCs w:val="21"/>
          </w:rPr>
          <w:t>二、钳工常用工具的介绍及使用方法</w:t>
        </w:r>
        <w:r>
          <w:rPr>
            <w:szCs w:val="21"/>
          </w:rPr>
          <w:tab/>
        </w:r>
        <w:r>
          <w:rPr>
            <w:szCs w:val="21"/>
          </w:rPr>
          <w:fldChar w:fldCharType="begin"/>
        </w:r>
        <w:r>
          <w:rPr>
            <w:szCs w:val="21"/>
          </w:rPr>
          <w:instrText xml:space="preserve"> PAGEREF _Toc12864391 \h </w:instrText>
        </w:r>
        <w:r>
          <w:rPr>
            <w:szCs w:val="21"/>
          </w:rPr>
        </w:r>
        <w:r>
          <w:rPr>
            <w:szCs w:val="21"/>
          </w:rPr>
          <w:fldChar w:fldCharType="separate"/>
        </w:r>
        <w:r>
          <w:rPr>
            <w:szCs w:val="21"/>
          </w:rPr>
          <w:t>- 11 -</w:t>
        </w:r>
        <w:r>
          <w:rPr>
            <w:szCs w:val="21"/>
          </w:rPr>
          <w:fldChar w:fldCharType="end"/>
        </w:r>
      </w:hyperlink>
    </w:p>
    <w:p w:rsidR="00673A11" w:rsidRDefault="005F54DB">
      <w:pPr>
        <w:pStyle w:val="2"/>
        <w:tabs>
          <w:tab w:val="right" w:leader="hyphen" w:pos="9856"/>
        </w:tabs>
        <w:spacing w:line="360" w:lineRule="exact"/>
        <w:rPr>
          <w:szCs w:val="21"/>
        </w:rPr>
      </w:pPr>
      <w:hyperlink w:anchor="_Toc12864392" w:history="1">
        <w:r>
          <w:rPr>
            <w:rStyle w:val="ad"/>
            <w:rFonts w:hint="eastAsia"/>
            <w:b/>
            <w:szCs w:val="21"/>
          </w:rPr>
          <w:t>三、游标卡尺组成及使用方法</w:t>
        </w:r>
        <w:r>
          <w:rPr>
            <w:szCs w:val="21"/>
          </w:rPr>
          <w:tab/>
        </w:r>
        <w:r>
          <w:rPr>
            <w:szCs w:val="21"/>
          </w:rPr>
          <w:fldChar w:fldCharType="begin"/>
        </w:r>
        <w:r>
          <w:rPr>
            <w:szCs w:val="21"/>
          </w:rPr>
          <w:instrText xml:space="preserve"> PAGEREF _Toc12864392 \h </w:instrText>
        </w:r>
        <w:r>
          <w:rPr>
            <w:szCs w:val="21"/>
          </w:rPr>
        </w:r>
        <w:r>
          <w:rPr>
            <w:szCs w:val="21"/>
          </w:rPr>
          <w:fldChar w:fldCharType="separate"/>
        </w:r>
        <w:r>
          <w:rPr>
            <w:szCs w:val="21"/>
          </w:rPr>
          <w:t>- 23 -</w:t>
        </w:r>
        <w:r>
          <w:rPr>
            <w:szCs w:val="21"/>
          </w:rPr>
          <w:fldChar w:fldCharType="end"/>
        </w:r>
      </w:hyperlink>
    </w:p>
    <w:p w:rsidR="00673A11" w:rsidRDefault="005F54DB">
      <w:pPr>
        <w:pStyle w:val="11"/>
        <w:tabs>
          <w:tab w:val="right" w:leader="hyphen" w:pos="9856"/>
        </w:tabs>
        <w:spacing w:line="360" w:lineRule="exact"/>
        <w:rPr>
          <w:szCs w:val="21"/>
        </w:rPr>
      </w:pPr>
      <w:hyperlink w:anchor="_Toc12864393" w:history="1">
        <w:r>
          <w:rPr>
            <w:rStyle w:val="ad"/>
            <w:rFonts w:hint="eastAsia"/>
            <w:b/>
            <w:bCs/>
            <w:szCs w:val="21"/>
          </w:rPr>
          <w:t>钳工技能训练——初级</w:t>
        </w:r>
        <w:r>
          <w:rPr>
            <w:szCs w:val="21"/>
          </w:rPr>
          <w:tab/>
        </w:r>
        <w:r>
          <w:rPr>
            <w:szCs w:val="21"/>
          </w:rPr>
          <w:fldChar w:fldCharType="begin"/>
        </w:r>
        <w:r>
          <w:rPr>
            <w:szCs w:val="21"/>
          </w:rPr>
          <w:instrText xml:space="preserve"> PAGEREF _Toc12864393 \h </w:instrText>
        </w:r>
        <w:r>
          <w:rPr>
            <w:szCs w:val="21"/>
          </w:rPr>
        </w:r>
        <w:r>
          <w:rPr>
            <w:szCs w:val="21"/>
          </w:rPr>
          <w:fldChar w:fldCharType="separate"/>
        </w:r>
        <w:r>
          <w:rPr>
            <w:szCs w:val="21"/>
          </w:rPr>
          <w:t>- 25 -</w:t>
        </w:r>
        <w:r>
          <w:rPr>
            <w:szCs w:val="21"/>
          </w:rPr>
          <w:fldChar w:fldCharType="end"/>
        </w:r>
      </w:hyperlink>
    </w:p>
    <w:p w:rsidR="00673A11" w:rsidRDefault="005F54DB">
      <w:pPr>
        <w:pStyle w:val="2"/>
        <w:tabs>
          <w:tab w:val="right" w:leader="hyphen" w:pos="9856"/>
        </w:tabs>
        <w:spacing w:line="360" w:lineRule="exact"/>
        <w:rPr>
          <w:szCs w:val="21"/>
        </w:rPr>
      </w:pPr>
      <w:hyperlink w:anchor="_Toc12864394" w:history="1">
        <w:r>
          <w:rPr>
            <w:rStyle w:val="ad"/>
            <w:rFonts w:asciiTheme="minorEastAsia" w:hAnsiTheme="minorEastAsia" w:hint="eastAsia"/>
            <w:bCs/>
            <w:szCs w:val="21"/>
          </w:rPr>
          <w:t>项目</w:t>
        </w:r>
        <w:r>
          <w:rPr>
            <w:rStyle w:val="ad"/>
            <w:rFonts w:asciiTheme="minorEastAsia" w:hAnsiTheme="minorEastAsia"/>
            <w:bCs/>
            <w:szCs w:val="21"/>
          </w:rPr>
          <w:t>1——JMGX-QGP-01</w:t>
        </w:r>
        <w:r>
          <w:rPr>
            <w:szCs w:val="21"/>
          </w:rPr>
          <w:tab/>
        </w:r>
        <w:r>
          <w:rPr>
            <w:szCs w:val="21"/>
          </w:rPr>
          <w:fldChar w:fldCharType="begin"/>
        </w:r>
        <w:r>
          <w:rPr>
            <w:szCs w:val="21"/>
          </w:rPr>
          <w:instrText xml:space="preserve"> PAGEREF _Toc12864394 \h </w:instrText>
        </w:r>
        <w:r>
          <w:rPr>
            <w:szCs w:val="21"/>
          </w:rPr>
        </w:r>
        <w:r>
          <w:rPr>
            <w:szCs w:val="21"/>
          </w:rPr>
          <w:fldChar w:fldCharType="separate"/>
        </w:r>
        <w:r>
          <w:rPr>
            <w:szCs w:val="21"/>
          </w:rPr>
          <w:t>- 25 -</w:t>
        </w:r>
        <w:r>
          <w:rPr>
            <w:szCs w:val="21"/>
          </w:rPr>
          <w:fldChar w:fldCharType="end"/>
        </w:r>
      </w:hyperlink>
    </w:p>
    <w:p w:rsidR="00673A11" w:rsidRDefault="005F54DB">
      <w:pPr>
        <w:pStyle w:val="3"/>
        <w:tabs>
          <w:tab w:val="right" w:leader="hyphen" w:pos="9856"/>
        </w:tabs>
        <w:spacing w:line="360" w:lineRule="exact"/>
        <w:rPr>
          <w:szCs w:val="21"/>
        </w:rPr>
      </w:pPr>
      <w:hyperlink w:anchor="_Toc12864395" w:history="1">
        <w:r>
          <w:rPr>
            <w:rStyle w:val="ad"/>
            <w:rFonts w:asciiTheme="minorEastAsia" w:hAnsiTheme="minorEastAsia" w:hint="eastAsia"/>
            <w:bCs/>
            <w:szCs w:val="21"/>
          </w:rPr>
          <w:t>项目</w:t>
        </w:r>
        <w:r>
          <w:rPr>
            <w:rStyle w:val="ad"/>
            <w:rFonts w:asciiTheme="minorEastAsia" w:hAnsiTheme="minorEastAsia"/>
            <w:bCs/>
            <w:szCs w:val="21"/>
          </w:rPr>
          <w:t>1-1——JMGX-</w:t>
        </w:r>
        <w:r>
          <w:rPr>
            <w:rStyle w:val="ad"/>
            <w:rFonts w:asciiTheme="minorEastAsia" w:hAnsiTheme="minorEastAsia"/>
            <w:bCs/>
            <w:szCs w:val="21"/>
          </w:rPr>
          <w:t>QGP-01-01</w:t>
        </w:r>
        <w:r>
          <w:rPr>
            <w:szCs w:val="21"/>
          </w:rPr>
          <w:tab/>
        </w:r>
        <w:r>
          <w:rPr>
            <w:szCs w:val="21"/>
          </w:rPr>
          <w:fldChar w:fldCharType="begin"/>
        </w:r>
        <w:r>
          <w:rPr>
            <w:szCs w:val="21"/>
          </w:rPr>
          <w:instrText xml:space="preserve"> PAGEREF _Toc12864395 \h </w:instrText>
        </w:r>
        <w:r>
          <w:rPr>
            <w:szCs w:val="21"/>
          </w:rPr>
        </w:r>
        <w:r>
          <w:rPr>
            <w:szCs w:val="21"/>
          </w:rPr>
          <w:fldChar w:fldCharType="separate"/>
        </w:r>
        <w:r>
          <w:rPr>
            <w:szCs w:val="21"/>
          </w:rPr>
          <w:t>- 26 -</w:t>
        </w:r>
        <w:r>
          <w:rPr>
            <w:szCs w:val="21"/>
          </w:rPr>
          <w:fldChar w:fldCharType="end"/>
        </w:r>
      </w:hyperlink>
    </w:p>
    <w:p w:rsidR="00673A11" w:rsidRDefault="005F54DB">
      <w:pPr>
        <w:pStyle w:val="3"/>
        <w:tabs>
          <w:tab w:val="right" w:leader="hyphen" w:pos="9856"/>
        </w:tabs>
        <w:spacing w:line="360" w:lineRule="exact"/>
        <w:rPr>
          <w:szCs w:val="21"/>
        </w:rPr>
      </w:pPr>
      <w:hyperlink w:anchor="_Toc12864396" w:history="1">
        <w:r>
          <w:rPr>
            <w:rStyle w:val="ad"/>
            <w:rFonts w:asciiTheme="minorEastAsia" w:hAnsiTheme="minorEastAsia" w:hint="eastAsia"/>
            <w:bCs/>
            <w:szCs w:val="21"/>
          </w:rPr>
          <w:t>项目</w:t>
        </w:r>
        <w:r>
          <w:rPr>
            <w:rStyle w:val="ad"/>
            <w:rFonts w:asciiTheme="minorEastAsia" w:hAnsiTheme="minorEastAsia"/>
            <w:bCs/>
            <w:szCs w:val="21"/>
          </w:rPr>
          <w:t>1-2——JMGX-QGP-01-02</w:t>
        </w:r>
        <w:r>
          <w:rPr>
            <w:szCs w:val="21"/>
          </w:rPr>
          <w:tab/>
        </w:r>
        <w:r>
          <w:rPr>
            <w:szCs w:val="21"/>
          </w:rPr>
          <w:fldChar w:fldCharType="begin"/>
        </w:r>
        <w:r>
          <w:rPr>
            <w:szCs w:val="21"/>
          </w:rPr>
          <w:instrText xml:space="preserve"> PAGEREF _Toc12864396 \h </w:instrText>
        </w:r>
        <w:r>
          <w:rPr>
            <w:szCs w:val="21"/>
          </w:rPr>
        </w:r>
        <w:r>
          <w:rPr>
            <w:szCs w:val="21"/>
          </w:rPr>
          <w:fldChar w:fldCharType="separate"/>
        </w:r>
        <w:r>
          <w:rPr>
            <w:szCs w:val="21"/>
          </w:rPr>
          <w:t>- 30 -</w:t>
        </w:r>
        <w:r>
          <w:rPr>
            <w:szCs w:val="21"/>
          </w:rPr>
          <w:fldChar w:fldCharType="end"/>
        </w:r>
      </w:hyperlink>
    </w:p>
    <w:p w:rsidR="00673A11" w:rsidRDefault="005F54DB">
      <w:pPr>
        <w:pStyle w:val="2"/>
        <w:tabs>
          <w:tab w:val="right" w:leader="hyphen" w:pos="9856"/>
        </w:tabs>
        <w:spacing w:line="360" w:lineRule="exact"/>
        <w:rPr>
          <w:szCs w:val="21"/>
        </w:rPr>
      </w:pPr>
      <w:hyperlink w:anchor="_Toc12864397" w:history="1">
        <w:r>
          <w:rPr>
            <w:rStyle w:val="ad"/>
            <w:rFonts w:asciiTheme="minorEastAsia" w:hAnsiTheme="minorEastAsia" w:hint="eastAsia"/>
            <w:bCs/>
            <w:szCs w:val="21"/>
          </w:rPr>
          <w:t>项目</w:t>
        </w:r>
        <w:r>
          <w:rPr>
            <w:rStyle w:val="ad"/>
            <w:rFonts w:asciiTheme="minorEastAsia" w:hAnsiTheme="minorEastAsia"/>
            <w:bCs/>
            <w:szCs w:val="21"/>
          </w:rPr>
          <w:t>2——JMGX-QGP-02</w:t>
        </w:r>
        <w:r>
          <w:rPr>
            <w:szCs w:val="21"/>
          </w:rPr>
          <w:tab/>
        </w:r>
        <w:r>
          <w:rPr>
            <w:szCs w:val="21"/>
          </w:rPr>
          <w:fldChar w:fldCharType="begin"/>
        </w:r>
        <w:r>
          <w:rPr>
            <w:szCs w:val="21"/>
          </w:rPr>
          <w:instrText xml:space="preserve"> PAGEREF _Toc12864397 \h </w:instrText>
        </w:r>
        <w:r>
          <w:rPr>
            <w:szCs w:val="21"/>
          </w:rPr>
        </w:r>
        <w:r>
          <w:rPr>
            <w:szCs w:val="21"/>
          </w:rPr>
          <w:fldChar w:fldCharType="separate"/>
        </w:r>
        <w:r>
          <w:rPr>
            <w:szCs w:val="21"/>
          </w:rPr>
          <w:t>- 35 -</w:t>
        </w:r>
        <w:r>
          <w:rPr>
            <w:szCs w:val="21"/>
          </w:rPr>
          <w:fldChar w:fldCharType="end"/>
        </w:r>
      </w:hyperlink>
    </w:p>
    <w:p w:rsidR="00673A11" w:rsidRDefault="005F54DB">
      <w:pPr>
        <w:pStyle w:val="3"/>
        <w:tabs>
          <w:tab w:val="right" w:leader="hyphen" w:pos="9856"/>
        </w:tabs>
        <w:spacing w:line="360" w:lineRule="exact"/>
        <w:rPr>
          <w:szCs w:val="21"/>
        </w:rPr>
      </w:pPr>
      <w:hyperlink w:anchor="_Toc12864398" w:history="1">
        <w:r>
          <w:rPr>
            <w:rStyle w:val="ad"/>
            <w:rFonts w:asciiTheme="minorEastAsia" w:hAnsiTheme="minorEastAsia" w:hint="eastAsia"/>
            <w:bCs/>
            <w:szCs w:val="21"/>
          </w:rPr>
          <w:t>项目</w:t>
        </w:r>
        <w:r>
          <w:rPr>
            <w:rStyle w:val="ad"/>
            <w:rFonts w:asciiTheme="minorEastAsia" w:hAnsiTheme="minorEastAsia"/>
            <w:bCs/>
            <w:szCs w:val="21"/>
          </w:rPr>
          <w:t>2-1——JMGX-QGP-02-01</w:t>
        </w:r>
        <w:r>
          <w:rPr>
            <w:szCs w:val="21"/>
          </w:rPr>
          <w:tab/>
        </w:r>
        <w:r>
          <w:rPr>
            <w:szCs w:val="21"/>
          </w:rPr>
          <w:fldChar w:fldCharType="begin"/>
        </w:r>
        <w:r>
          <w:rPr>
            <w:szCs w:val="21"/>
          </w:rPr>
          <w:instrText xml:space="preserve"> PAGEREF _Toc12864398 \h </w:instrText>
        </w:r>
        <w:r>
          <w:rPr>
            <w:szCs w:val="21"/>
          </w:rPr>
        </w:r>
        <w:r>
          <w:rPr>
            <w:szCs w:val="21"/>
          </w:rPr>
          <w:fldChar w:fldCharType="separate"/>
        </w:r>
        <w:r>
          <w:rPr>
            <w:szCs w:val="21"/>
          </w:rPr>
          <w:t>- 36 -</w:t>
        </w:r>
        <w:r>
          <w:rPr>
            <w:szCs w:val="21"/>
          </w:rPr>
          <w:fldChar w:fldCharType="end"/>
        </w:r>
      </w:hyperlink>
    </w:p>
    <w:p w:rsidR="00673A11" w:rsidRDefault="005F54DB">
      <w:pPr>
        <w:pStyle w:val="3"/>
        <w:tabs>
          <w:tab w:val="right" w:leader="hyphen" w:pos="9856"/>
        </w:tabs>
        <w:spacing w:line="360" w:lineRule="exact"/>
        <w:rPr>
          <w:szCs w:val="21"/>
        </w:rPr>
      </w:pPr>
      <w:hyperlink w:anchor="_Toc12864399" w:history="1">
        <w:r>
          <w:rPr>
            <w:rStyle w:val="ad"/>
            <w:rFonts w:asciiTheme="minorEastAsia" w:hAnsiTheme="minorEastAsia" w:hint="eastAsia"/>
            <w:bCs/>
            <w:szCs w:val="21"/>
          </w:rPr>
          <w:t>项目</w:t>
        </w:r>
        <w:r>
          <w:rPr>
            <w:rStyle w:val="ad"/>
            <w:rFonts w:asciiTheme="minorEastAsia" w:hAnsiTheme="minorEastAsia"/>
            <w:bCs/>
            <w:szCs w:val="21"/>
          </w:rPr>
          <w:t>2-2——JMGX-QGP-02-02</w:t>
        </w:r>
        <w:r>
          <w:rPr>
            <w:szCs w:val="21"/>
          </w:rPr>
          <w:tab/>
        </w:r>
        <w:r>
          <w:rPr>
            <w:szCs w:val="21"/>
          </w:rPr>
          <w:fldChar w:fldCharType="begin"/>
        </w:r>
        <w:r>
          <w:rPr>
            <w:szCs w:val="21"/>
          </w:rPr>
          <w:instrText xml:space="preserve"> PAGEREF _Toc12864399 \h </w:instrText>
        </w:r>
        <w:r>
          <w:rPr>
            <w:szCs w:val="21"/>
          </w:rPr>
        </w:r>
        <w:r>
          <w:rPr>
            <w:szCs w:val="21"/>
          </w:rPr>
          <w:fldChar w:fldCharType="separate"/>
        </w:r>
        <w:r>
          <w:rPr>
            <w:szCs w:val="21"/>
          </w:rPr>
          <w:t>- 40 -</w:t>
        </w:r>
        <w:r>
          <w:rPr>
            <w:szCs w:val="21"/>
          </w:rPr>
          <w:fldChar w:fldCharType="end"/>
        </w:r>
      </w:hyperlink>
    </w:p>
    <w:p w:rsidR="00673A11" w:rsidRDefault="005F54DB">
      <w:pPr>
        <w:pStyle w:val="11"/>
        <w:tabs>
          <w:tab w:val="right" w:leader="hyphen" w:pos="9856"/>
        </w:tabs>
        <w:spacing w:line="360" w:lineRule="exact"/>
        <w:rPr>
          <w:szCs w:val="21"/>
        </w:rPr>
      </w:pPr>
      <w:hyperlink w:anchor="_Toc12864400" w:history="1">
        <w:r>
          <w:rPr>
            <w:rStyle w:val="ad"/>
            <w:rFonts w:hint="eastAsia"/>
            <w:b/>
            <w:szCs w:val="21"/>
          </w:rPr>
          <w:t>钳工实训总结</w:t>
        </w:r>
        <w:r>
          <w:rPr>
            <w:szCs w:val="21"/>
          </w:rPr>
          <w:tab/>
        </w:r>
        <w:r>
          <w:rPr>
            <w:szCs w:val="21"/>
          </w:rPr>
          <w:fldChar w:fldCharType="begin"/>
        </w:r>
        <w:r>
          <w:rPr>
            <w:szCs w:val="21"/>
          </w:rPr>
          <w:instrText xml:space="preserve"> PAGEREF _Toc12864400 \h </w:instrText>
        </w:r>
        <w:r>
          <w:rPr>
            <w:szCs w:val="21"/>
          </w:rPr>
        </w:r>
        <w:r>
          <w:rPr>
            <w:szCs w:val="21"/>
          </w:rPr>
          <w:fldChar w:fldCharType="separate"/>
        </w:r>
        <w:r>
          <w:rPr>
            <w:szCs w:val="21"/>
          </w:rPr>
          <w:t>- 45 -</w:t>
        </w:r>
        <w:r>
          <w:rPr>
            <w:szCs w:val="21"/>
          </w:rPr>
          <w:fldChar w:fldCharType="end"/>
        </w:r>
      </w:hyperlink>
    </w:p>
    <w:p w:rsidR="00673A11" w:rsidRDefault="005F54DB">
      <w:pPr>
        <w:pStyle w:val="11"/>
        <w:tabs>
          <w:tab w:val="right" w:leader="hyphen" w:pos="9856"/>
        </w:tabs>
        <w:spacing w:line="360" w:lineRule="exact"/>
        <w:rPr>
          <w:szCs w:val="21"/>
        </w:rPr>
      </w:pPr>
      <w:hyperlink w:anchor="_Toc12864401" w:history="1">
        <w:r>
          <w:rPr>
            <w:rStyle w:val="ad"/>
            <w:rFonts w:hint="eastAsia"/>
            <w:b/>
            <w:bCs/>
            <w:szCs w:val="21"/>
          </w:rPr>
          <w:t>绘图练习</w:t>
        </w:r>
        <w:r>
          <w:rPr>
            <w:szCs w:val="21"/>
          </w:rPr>
          <w:tab/>
        </w:r>
        <w:r>
          <w:rPr>
            <w:szCs w:val="21"/>
          </w:rPr>
          <w:fldChar w:fldCharType="begin"/>
        </w:r>
        <w:r>
          <w:rPr>
            <w:szCs w:val="21"/>
          </w:rPr>
          <w:instrText xml:space="preserve"> PAGEREF _Toc12864401 \h </w:instrText>
        </w:r>
        <w:r>
          <w:rPr>
            <w:szCs w:val="21"/>
          </w:rPr>
        </w:r>
        <w:r>
          <w:rPr>
            <w:szCs w:val="21"/>
          </w:rPr>
          <w:fldChar w:fldCharType="separate"/>
        </w:r>
        <w:r>
          <w:rPr>
            <w:szCs w:val="21"/>
          </w:rPr>
          <w:t>- 46 -</w:t>
        </w:r>
        <w:r>
          <w:rPr>
            <w:szCs w:val="21"/>
          </w:rPr>
          <w:fldChar w:fldCharType="end"/>
        </w:r>
      </w:hyperlink>
    </w:p>
    <w:p w:rsidR="00673A11" w:rsidRDefault="00673A11">
      <w:pPr>
        <w:pStyle w:val="2"/>
        <w:tabs>
          <w:tab w:val="right" w:leader="hyphen" w:pos="9856"/>
        </w:tabs>
        <w:spacing w:line="360" w:lineRule="exact"/>
        <w:rPr>
          <w:szCs w:val="21"/>
        </w:rPr>
      </w:pPr>
    </w:p>
    <w:p w:rsidR="00673A11" w:rsidRDefault="005F54DB">
      <w:pPr>
        <w:spacing w:line="360" w:lineRule="exact"/>
        <w:jc w:val="center"/>
        <w:rPr>
          <w:b/>
          <w:sz w:val="28"/>
          <w:szCs w:val="28"/>
        </w:rPr>
      </w:pPr>
      <w:r>
        <w:rPr>
          <w:szCs w:val="21"/>
        </w:rPr>
        <w:fldChar w:fldCharType="end"/>
      </w:r>
    </w:p>
    <w:p w:rsidR="00673A11" w:rsidRDefault="00673A11">
      <w:pPr>
        <w:spacing w:line="360" w:lineRule="exact"/>
        <w:rPr>
          <w:b/>
          <w:sz w:val="28"/>
          <w:szCs w:val="28"/>
        </w:rPr>
        <w:sectPr w:rsidR="00673A11">
          <w:pgSz w:w="11906" w:h="16838"/>
          <w:pgMar w:top="1020" w:right="1020" w:bottom="1020" w:left="1020" w:header="851" w:footer="992" w:gutter="0"/>
          <w:pgNumType w:fmt="numberInDash" w:start="3"/>
          <w:cols w:space="0"/>
          <w:docGrid w:type="lines" w:linePitch="312"/>
        </w:sectPr>
      </w:pPr>
    </w:p>
    <w:p w:rsidR="00673A11" w:rsidRDefault="005F54DB">
      <w:pPr>
        <w:spacing w:line="480" w:lineRule="exact"/>
        <w:outlineLvl w:val="0"/>
        <w:rPr>
          <w:b/>
          <w:bCs/>
          <w:sz w:val="32"/>
          <w:szCs w:val="32"/>
        </w:rPr>
      </w:pPr>
      <w:bookmarkStart w:id="1" w:name="_Toc12864376"/>
      <w:r>
        <w:rPr>
          <w:rFonts w:hint="eastAsia"/>
          <w:b/>
          <w:bCs/>
          <w:sz w:val="32"/>
          <w:szCs w:val="32"/>
        </w:rPr>
        <w:lastRenderedPageBreak/>
        <w:t>钳工技能实训记录表</w:t>
      </w:r>
      <w:bookmarkEnd w:id="1"/>
    </w:p>
    <w:tbl>
      <w:tblPr>
        <w:tblStyle w:val="ab"/>
        <w:tblW w:w="9639" w:type="dxa"/>
        <w:tblInd w:w="250" w:type="dxa"/>
        <w:tblLayout w:type="fixed"/>
        <w:tblLook w:val="04A0" w:firstRow="1" w:lastRow="0" w:firstColumn="1" w:lastColumn="0" w:noHBand="0" w:noVBand="1"/>
      </w:tblPr>
      <w:tblGrid>
        <w:gridCol w:w="547"/>
        <w:gridCol w:w="162"/>
        <w:gridCol w:w="1982"/>
        <w:gridCol w:w="109"/>
        <w:gridCol w:w="1027"/>
        <w:gridCol w:w="140"/>
        <w:gridCol w:w="853"/>
        <w:gridCol w:w="425"/>
        <w:gridCol w:w="1134"/>
        <w:gridCol w:w="283"/>
        <w:gridCol w:w="1276"/>
        <w:gridCol w:w="1701"/>
      </w:tblGrid>
      <w:tr w:rsidR="00673A11">
        <w:trPr>
          <w:trHeight w:hRule="exact" w:val="680"/>
        </w:trPr>
        <w:tc>
          <w:tcPr>
            <w:tcW w:w="9639" w:type="dxa"/>
            <w:gridSpan w:val="12"/>
            <w:vAlign w:val="center"/>
          </w:tcPr>
          <w:p w:rsidR="00673A11" w:rsidRDefault="005F54DB">
            <w:pPr>
              <w:spacing w:line="320" w:lineRule="exact"/>
              <w:jc w:val="center"/>
              <w:rPr>
                <w:sz w:val="24"/>
              </w:rPr>
            </w:pPr>
            <w:r>
              <w:rPr>
                <w:rFonts w:hint="eastAsia"/>
                <w:sz w:val="24"/>
              </w:rPr>
              <w:t>钳工技能实训记录表——成绩表</w:t>
            </w:r>
          </w:p>
        </w:tc>
      </w:tr>
      <w:tr w:rsidR="00673A11">
        <w:trPr>
          <w:trHeight w:val="23"/>
        </w:trPr>
        <w:tc>
          <w:tcPr>
            <w:tcW w:w="709" w:type="dxa"/>
            <w:gridSpan w:val="2"/>
            <w:vAlign w:val="center"/>
          </w:tcPr>
          <w:p w:rsidR="00673A11" w:rsidRDefault="005F54DB">
            <w:pPr>
              <w:spacing w:line="320" w:lineRule="exact"/>
              <w:jc w:val="center"/>
              <w:rPr>
                <w:sz w:val="24"/>
              </w:rPr>
            </w:pPr>
            <w:r>
              <w:rPr>
                <w:rFonts w:hint="eastAsia"/>
                <w:sz w:val="24"/>
              </w:rPr>
              <w:t>序号</w:t>
            </w:r>
          </w:p>
        </w:tc>
        <w:tc>
          <w:tcPr>
            <w:tcW w:w="1982" w:type="dxa"/>
            <w:vAlign w:val="center"/>
          </w:tcPr>
          <w:p w:rsidR="00673A11" w:rsidRDefault="005F54DB">
            <w:pPr>
              <w:spacing w:line="320" w:lineRule="exact"/>
              <w:jc w:val="center"/>
              <w:rPr>
                <w:sz w:val="24"/>
              </w:rPr>
            </w:pPr>
            <w:r>
              <w:rPr>
                <w:rFonts w:hint="eastAsia"/>
                <w:sz w:val="24"/>
              </w:rPr>
              <w:t>图号</w:t>
            </w:r>
          </w:p>
        </w:tc>
        <w:tc>
          <w:tcPr>
            <w:tcW w:w="1276" w:type="dxa"/>
            <w:gridSpan w:val="3"/>
            <w:vAlign w:val="center"/>
          </w:tcPr>
          <w:p w:rsidR="00673A11" w:rsidRDefault="005F54DB">
            <w:pPr>
              <w:spacing w:line="320" w:lineRule="exact"/>
              <w:jc w:val="center"/>
              <w:rPr>
                <w:sz w:val="24"/>
              </w:rPr>
            </w:pPr>
            <w:r>
              <w:rPr>
                <w:rFonts w:hint="eastAsia"/>
                <w:sz w:val="24"/>
              </w:rPr>
              <w:t>加工工艺编制成绩</w:t>
            </w:r>
            <w:r>
              <w:rPr>
                <w:rFonts w:hint="eastAsia"/>
                <w:sz w:val="24"/>
              </w:rPr>
              <w:t>20%</w:t>
            </w:r>
          </w:p>
        </w:tc>
        <w:tc>
          <w:tcPr>
            <w:tcW w:w="1278" w:type="dxa"/>
            <w:gridSpan w:val="2"/>
            <w:vAlign w:val="center"/>
          </w:tcPr>
          <w:p w:rsidR="00673A11" w:rsidRDefault="005F54DB">
            <w:pPr>
              <w:spacing w:line="320" w:lineRule="exact"/>
              <w:jc w:val="center"/>
              <w:rPr>
                <w:sz w:val="24"/>
              </w:rPr>
            </w:pPr>
            <w:r>
              <w:rPr>
                <w:rFonts w:hint="eastAsia"/>
                <w:sz w:val="24"/>
              </w:rPr>
              <w:t>试件加工成绩</w:t>
            </w:r>
          </w:p>
          <w:p w:rsidR="00673A11" w:rsidRDefault="005F54DB">
            <w:pPr>
              <w:spacing w:line="320" w:lineRule="exact"/>
              <w:jc w:val="center"/>
              <w:rPr>
                <w:sz w:val="24"/>
              </w:rPr>
            </w:pPr>
            <w:r>
              <w:rPr>
                <w:rFonts w:hint="eastAsia"/>
                <w:sz w:val="24"/>
              </w:rPr>
              <w:t>60%</w:t>
            </w:r>
          </w:p>
        </w:tc>
        <w:tc>
          <w:tcPr>
            <w:tcW w:w="1417" w:type="dxa"/>
            <w:gridSpan w:val="2"/>
            <w:vAlign w:val="center"/>
          </w:tcPr>
          <w:p w:rsidR="00673A11" w:rsidRDefault="005F54DB">
            <w:pPr>
              <w:spacing w:line="320" w:lineRule="exact"/>
              <w:jc w:val="center"/>
              <w:rPr>
                <w:sz w:val="24"/>
              </w:rPr>
            </w:pPr>
            <w:r>
              <w:rPr>
                <w:rFonts w:hint="eastAsia"/>
                <w:sz w:val="24"/>
              </w:rPr>
              <w:t>平时表现</w:t>
            </w:r>
            <w:r>
              <w:rPr>
                <w:rFonts w:hint="eastAsia"/>
                <w:sz w:val="24"/>
              </w:rPr>
              <w:t>20%</w:t>
            </w:r>
          </w:p>
        </w:tc>
        <w:tc>
          <w:tcPr>
            <w:tcW w:w="1276" w:type="dxa"/>
            <w:vAlign w:val="center"/>
          </w:tcPr>
          <w:p w:rsidR="00673A11" w:rsidRDefault="005F54DB">
            <w:pPr>
              <w:spacing w:line="320" w:lineRule="exact"/>
              <w:jc w:val="center"/>
              <w:rPr>
                <w:sz w:val="24"/>
              </w:rPr>
            </w:pPr>
            <w:r>
              <w:rPr>
                <w:rFonts w:hint="eastAsia"/>
                <w:sz w:val="24"/>
              </w:rPr>
              <w:t>成绩</w:t>
            </w:r>
          </w:p>
        </w:tc>
        <w:tc>
          <w:tcPr>
            <w:tcW w:w="1701" w:type="dxa"/>
            <w:vAlign w:val="center"/>
          </w:tcPr>
          <w:p w:rsidR="00673A11" w:rsidRDefault="005F54DB">
            <w:pPr>
              <w:spacing w:line="320" w:lineRule="exact"/>
              <w:jc w:val="center"/>
              <w:rPr>
                <w:sz w:val="24"/>
              </w:rPr>
            </w:pPr>
            <w:r>
              <w:rPr>
                <w:rFonts w:hint="eastAsia"/>
                <w:sz w:val="24"/>
              </w:rPr>
              <w:t>填报人员</w:t>
            </w:r>
          </w:p>
        </w:tc>
      </w:tr>
      <w:tr w:rsidR="00673A11">
        <w:trPr>
          <w:trHeight w:hRule="exact" w:val="510"/>
        </w:trPr>
        <w:tc>
          <w:tcPr>
            <w:tcW w:w="709" w:type="dxa"/>
            <w:gridSpan w:val="2"/>
            <w:vAlign w:val="center"/>
          </w:tcPr>
          <w:p w:rsidR="00673A11" w:rsidRDefault="005F54DB">
            <w:pPr>
              <w:spacing w:line="320" w:lineRule="exact"/>
              <w:jc w:val="center"/>
              <w:rPr>
                <w:sz w:val="24"/>
              </w:rPr>
            </w:pPr>
            <w:r>
              <w:rPr>
                <w:rFonts w:hint="eastAsia"/>
                <w:sz w:val="24"/>
              </w:rPr>
              <w:t>1</w:t>
            </w:r>
          </w:p>
        </w:tc>
        <w:tc>
          <w:tcPr>
            <w:tcW w:w="1982" w:type="dxa"/>
            <w:vAlign w:val="center"/>
          </w:tcPr>
          <w:p w:rsidR="00673A11" w:rsidRDefault="00673A11">
            <w:pPr>
              <w:spacing w:line="320" w:lineRule="exact"/>
              <w:jc w:val="center"/>
              <w:rPr>
                <w:sz w:val="24"/>
              </w:rPr>
            </w:pPr>
          </w:p>
        </w:tc>
        <w:tc>
          <w:tcPr>
            <w:tcW w:w="1276" w:type="dxa"/>
            <w:gridSpan w:val="3"/>
            <w:vAlign w:val="center"/>
          </w:tcPr>
          <w:p w:rsidR="00673A11" w:rsidRDefault="00673A11">
            <w:pPr>
              <w:spacing w:line="320" w:lineRule="exact"/>
              <w:jc w:val="center"/>
              <w:rPr>
                <w:sz w:val="24"/>
              </w:rPr>
            </w:pPr>
          </w:p>
        </w:tc>
        <w:tc>
          <w:tcPr>
            <w:tcW w:w="1278" w:type="dxa"/>
            <w:gridSpan w:val="2"/>
            <w:vAlign w:val="center"/>
          </w:tcPr>
          <w:p w:rsidR="00673A11" w:rsidRDefault="00673A11">
            <w:pPr>
              <w:spacing w:line="320" w:lineRule="exact"/>
              <w:jc w:val="center"/>
              <w:rPr>
                <w:sz w:val="24"/>
              </w:rPr>
            </w:pPr>
          </w:p>
        </w:tc>
        <w:tc>
          <w:tcPr>
            <w:tcW w:w="1417" w:type="dxa"/>
            <w:gridSpan w:val="2"/>
            <w:vAlign w:val="center"/>
          </w:tcPr>
          <w:p w:rsidR="00673A11" w:rsidRDefault="00673A11">
            <w:pPr>
              <w:spacing w:line="320" w:lineRule="exact"/>
              <w:jc w:val="center"/>
              <w:rPr>
                <w:sz w:val="24"/>
              </w:rPr>
            </w:pPr>
          </w:p>
        </w:tc>
        <w:tc>
          <w:tcPr>
            <w:tcW w:w="1276" w:type="dxa"/>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5F54DB">
            <w:pPr>
              <w:spacing w:line="320" w:lineRule="exact"/>
              <w:jc w:val="center"/>
              <w:rPr>
                <w:sz w:val="24"/>
              </w:rPr>
            </w:pPr>
            <w:r>
              <w:rPr>
                <w:rFonts w:hint="eastAsia"/>
                <w:sz w:val="24"/>
              </w:rPr>
              <w:t>2</w:t>
            </w:r>
          </w:p>
        </w:tc>
        <w:tc>
          <w:tcPr>
            <w:tcW w:w="1982" w:type="dxa"/>
            <w:vAlign w:val="center"/>
          </w:tcPr>
          <w:p w:rsidR="00673A11" w:rsidRDefault="00673A11">
            <w:pPr>
              <w:spacing w:line="320" w:lineRule="exact"/>
              <w:jc w:val="center"/>
              <w:rPr>
                <w:sz w:val="24"/>
              </w:rPr>
            </w:pPr>
          </w:p>
        </w:tc>
        <w:tc>
          <w:tcPr>
            <w:tcW w:w="1276" w:type="dxa"/>
            <w:gridSpan w:val="3"/>
            <w:vAlign w:val="center"/>
          </w:tcPr>
          <w:p w:rsidR="00673A11" w:rsidRDefault="00673A11">
            <w:pPr>
              <w:spacing w:line="320" w:lineRule="exact"/>
              <w:jc w:val="center"/>
              <w:rPr>
                <w:sz w:val="24"/>
              </w:rPr>
            </w:pPr>
          </w:p>
        </w:tc>
        <w:tc>
          <w:tcPr>
            <w:tcW w:w="1278" w:type="dxa"/>
            <w:gridSpan w:val="2"/>
            <w:vAlign w:val="center"/>
          </w:tcPr>
          <w:p w:rsidR="00673A11" w:rsidRDefault="00673A11">
            <w:pPr>
              <w:spacing w:line="320" w:lineRule="exact"/>
              <w:jc w:val="center"/>
              <w:rPr>
                <w:sz w:val="24"/>
              </w:rPr>
            </w:pPr>
          </w:p>
        </w:tc>
        <w:tc>
          <w:tcPr>
            <w:tcW w:w="1417" w:type="dxa"/>
            <w:gridSpan w:val="2"/>
            <w:vAlign w:val="center"/>
          </w:tcPr>
          <w:p w:rsidR="00673A11" w:rsidRDefault="00673A11">
            <w:pPr>
              <w:spacing w:line="320" w:lineRule="exact"/>
              <w:jc w:val="center"/>
              <w:rPr>
                <w:sz w:val="24"/>
              </w:rPr>
            </w:pPr>
          </w:p>
        </w:tc>
        <w:tc>
          <w:tcPr>
            <w:tcW w:w="1276" w:type="dxa"/>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5F54DB">
            <w:pPr>
              <w:spacing w:line="320" w:lineRule="exact"/>
              <w:jc w:val="center"/>
              <w:rPr>
                <w:sz w:val="24"/>
              </w:rPr>
            </w:pPr>
            <w:r>
              <w:rPr>
                <w:rFonts w:hint="eastAsia"/>
                <w:sz w:val="24"/>
              </w:rPr>
              <w:t>3</w:t>
            </w:r>
          </w:p>
        </w:tc>
        <w:tc>
          <w:tcPr>
            <w:tcW w:w="1982" w:type="dxa"/>
            <w:vAlign w:val="center"/>
          </w:tcPr>
          <w:p w:rsidR="00673A11" w:rsidRDefault="00673A11">
            <w:pPr>
              <w:spacing w:line="320" w:lineRule="exact"/>
              <w:jc w:val="center"/>
              <w:rPr>
                <w:sz w:val="24"/>
              </w:rPr>
            </w:pPr>
          </w:p>
        </w:tc>
        <w:tc>
          <w:tcPr>
            <w:tcW w:w="1276" w:type="dxa"/>
            <w:gridSpan w:val="3"/>
            <w:vAlign w:val="center"/>
          </w:tcPr>
          <w:p w:rsidR="00673A11" w:rsidRDefault="00673A11">
            <w:pPr>
              <w:spacing w:line="320" w:lineRule="exact"/>
              <w:jc w:val="center"/>
              <w:rPr>
                <w:sz w:val="24"/>
              </w:rPr>
            </w:pPr>
          </w:p>
        </w:tc>
        <w:tc>
          <w:tcPr>
            <w:tcW w:w="1278" w:type="dxa"/>
            <w:gridSpan w:val="2"/>
            <w:vAlign w:val="center"/>
          </w:tcPr>
          <w:p w:rsidR="00673A11" w:rsidRDefault="00673A11">
            <w:pPr>
              <w:spacing w:line="320" w:lineRule="exact"/>
              <w:jc w:val="center"/>
              <w:rPr>
                <w:sz w:val="24"/>
              </w:rPr>
            </w:pPr>
          </w:p>
        </w:tc>
        <w:tc>
          <w:tcPr>
            <w:tcW w:w="1417" w:type="dxa"/>
            <w:gridSpan w:val="2"/>
            <w:vAlign w:val="center"/>
          </w:tcPr>
          <w:p w:rsidR="00673A11" w:rsidRDefault="00673A11">
            <w:pPr>
              <w:spacing w:line="320" w:lineRule="exact"/>
              <w:jc w:val="center"/>
              <w:rPr>
                <w:sz w:val="24"/>
              </w:rPr>
            </w:pPr>
          </w:p>
        </w:tc>
        <w:tc>
          <w:tcPr>
            <w:tcW w:w="1276" w:type="dxa"/>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5F54DB">
            <w:pPr>
              <w:spacing w:line="320" w:lineRule="exact"/>
              <w:jc w:val="center"/>
              <w:rPr>
                <w:sz w:val="24"/>
              </w:rPr>
            </w:pPr>
            <w:r>
              <w:rPr>
                <w:rFonts w:hint="eastAsia"/>
                <w:sz w:val="24"/>
              </w:rPr>
              <w:t>4</w:t>
            </w:r>
          </w:p>
        </w:tc>
        <w:tc>
          <w:tcPr>
            <w:tcW w:w="1982" w:type="dxa"/>
            <w:vAlign w:val="center"/>
          </w:tcPr>
          <w:p w:rsidR="00673A11" w:rsidRDefault="00673A11">
            <w:pPr>
              <w:spacing w:line="320" w:lineRule="exact"/>
              <w:jc w:val="center"/>
              <w:rPr>
                <w:sz w:val="24"/>
              </w:rPr>
            </w:pPr>
          </w:p>
        </w:tc>
        <w:tc>
          <w:tcPr>
            <w:tcW w:w="1276" w:type="dxa"/>
            <w:gridSpan w:val="3"/>
            <w:vAlign w:val="center"/>
          </w:tcPr>
          <w:p w:rsidR="00673A11" w:rsidRDefault="00673A11">
            <w:pPr>
              <w:spacing w:line="320" w:lineRule="exact"/>
              <w:jc w:val="center"/>
              <w:rPr>
                <w:sz w:val="24"/>
              </w:rPr>
            </w:pPr>
          </w:p>
        </w:tc>
        <w:tc>
          <w:tcPr>
            <w:tcW w:w="1278" w:type="dxa"/>
            <w:gridSpan w:val="2"/>
            <w:vAlign w:val="center"/>
          </w:tcPr>
          <w:p w:rsidR="00673A11" w:rsidRDefault="00673A11">
            <w:pPr>
              <w:spacing w:line="320" w:lineRule="exact"/>
              <w:jc w:val="center"/>
              <w:rPr>
                <w:sz w:val="24"/>
              </w:rPr>
            </w:pPr>
          </w:p>
        </w:tc>
        <w:tc>
          <w:tcPr>
            <w:tcW w:w="1417" w:type="dxa"/>
            <w:gridSpan w:val="2"/>
            <w:vAlign w:val="center"/>
          </w:tcPr>
          <w:p w:rsidR="00673A11" w:rsidRDefault="00673A11">
            <w:pPr>
              <w:spacing w:line="320" w:lineRule="exact"/>
              <w:jc w:val="center"/>
              <w:rPr>
                <w:sz w:val="24"/>
              </w:rPr>
            </w:pPr>
          </w:p>
        </w:tc>
        <w:tc>
          <w:tcPr>
            <w:tcW w:w="1276" w:type="dxa"/>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5F54DB">
            <w:pPr>
              <w:spacing w:line="320" w:lineRule="exact"/>
              <w:jc w:val="center"/>
              <w:rPr>
                <w:sz w:val="24"/>
              </w:rPr>
            </w:pPr>
            <w:r>
              <w:rPr>
                <w:rFonts w:hint="eastAsia"/>
                <w:sz w:val="24"/>
              </w:rPr>
              <w:t>5</w:t>
            </w:r>
          </w:p>
        </w:tc>
        <w:tc>
          <w:tcPr>
            <w:tcW w:w="1982" w:type="dxa"/>
            <w:vAlign w:val="center"/>
          </w:tcPr>
          <w:p w:rsidR="00673A11" w:rsidRDefault="00673A11">
            <w:pPr>
              <w:spacing w:line="320" w:lineRule="exact"/>
              <w:jc w:val="center"/>
              <w:rPr>
                <w:sz w:val="24"/>
              </w:rPr>
            </w:pPr>
          </w:p>
        </w:tc>
        <w:tc>
          <w:tcPr>
            <w:tcW w:w="1276" w:type="dxa"/>
            <w:gridSpan w:val="3"/>
            <w:vAlign w:val="center"/>
          </w:tcPr>
          <w:p w:rsidR="00673A11" w:rsidRDefault="00673A11">
            <w:pPr>
              <w:spacing w:line="320" w:lineRule="exact"/>
              <w:jc w:val="center"/>
              <w:rPr>
                <w:sz w:val="24"/>
              </w:rPr>
            </w:pPr>
          </w:p>
        </w:tc>
        <w:tc>
          <w:tcPr>
            <w:tcW w:w="1278" w:type="dxa"/>
            <w:gridSpan w:val="2"/>
            <w:vAlign w:val="center"/>
          </w:tcPr>
          <w:p w:rsidR="00673A11" w:rsidRDefault="00673A11">
            <w:pPr>
              <w:spacing w:line="320" w:lineRule="exact"/>
              <w:jc w:val="center"/>
              <w:rPr>
                <w:sz w:val="24"/>
              </w:rPr>
            </w:pPr>
          </w:p>
        </w:tc>
        <w:tc>
          <w:tcPr>
            <w:tcW w:w="1417" w:type="dxa"/>
            <w:gridSpan w:val="2"/>
            <w:vAlign w:val="center"/>
          </w:tcPr>
          <w:p w:rsidR="00673A11" w:rsidRDefault="00673A11">
            <w:pPr>
              <w:spacing w:line="320" w:lineRule="exact"/>
              <w:jc w:val="center"/>
              <w:rPr>
                <w:sz w:val="24"/>
              </w:rPr>
            </w:pPr>
          </w:p>
        </w:tc>
        <w:tc>
          <w:tcPr>
            <w:tcW w:w="1276" w:type="dxa"/>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5F54DB">
            <w:pPr>
              <w:spacing w:line="320" w:lineRule="exact"/>
              <w:jc w:val="center"/>
              <w:rPr>
                <w:sz w:val="24"/>
              </w:rPr>
            </w:pPr>
            <w:r>
              <w:rPr>
                <w:rFonts w:hint="eastAsia"/>
                <w:sz w:val="24"/>
              </w:rPr>
              <w:t>6</w:t>
            </w:r>
          </w:p>
        </w:tc>
        <w:tc>
          <w:tcPr>
            <w:tcW w:w="1982" w:type="dxa"/>
            <w:vAlign w:val="center"/>
          </w:tcPr>
          <w:p w:rsidR="00673A11" w:rsidRDefault="00673A11">
            <w:pPr>
              <w:spacing w:line="320" w:lineRule="exact"/>
              <w:jc w:val="center"/>
              <w:rPr>
                <w:sz w:val="24"/>
              </w:rPr>
            </w:pPr>
          </w:p>
        </w:tc>
        <w:tc>
          <w:tcPr>
            <w:tcW w:w="1276" w:type="dxa"/>
            <w:gridSpan w:val="3"/>
            <w:vAlign w:val="center"/>
          </w:tcPr>
          <w:p w:rsidR="00673A11" w:rsidRDefault="00673A11">
            <w:pPr>
              <w:spacing w:line="320" w:lineRule="exact"/>
              <w:jc w:val="center"/>
              <w:rPr>
                <w:sz w:val="24"/>
              </w:rPr>
            </w:pPr>
          </w:p>
        </w:tc>
        <w:tc>
          <w:tcPr>
            <w:tcW w:w="1278" w:type="dxa"/>
            <w:gridSpan w:val="2"/>
            <w:vAlign w:val="center"/>
          </w:tcPr>
          <w:p w:rsidR="00673A11" w:rsidRDefault="00673A11">
            <w:pPr>
              <w:spacing w:line="320" w:lineRule="exact"/>
              <w:jc w:val="center"/>
              <w:rPr>
                <w:sz w:val="24"/>
              </w:rPr>
            </w:pPr>
          </w:p>
        </w:tc>
        <w:tc>
          <w:tcPr>
            <w:tcW w:w="1417" w:type="dxa"/>
            <w:gridSpan w:val="2"/>
            <w:vAlign w:val="center"/>
          </w:tcPr>
          <w:p w:rsidR="00673A11" w:rsidRDefault="00673A11">
            <w:pPr>
              <w:spacing w:line="320" w:lineRule="exact"/>
              <w:jc w:val="center"/>
              <w:rPr>
                <w:sz w:val="24"/>
              </w:rPr>
            </w:pPr>
          </w:p>
        </w:tc>
        <w:tc>
          <w:tcPr>
            <w:tcW w:w="1276" w:type="dxa"/>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67"/>
        </w:trPr>
        <w:tc>
          <w:tcPr>
            <w:tcW w:w="6662" w:type="dxa"/>
            <w:gridSpan w:val="10"/>
            <w:vAlign w:val="center"/>
          </w:tcPr>
          <w:p w:rsidR="00673A11" w:rsidRDefault="005F54DB">
            <w:pPr>
              <w:spacing w:line="320" w:lineRule="exact"/>
              <w:jc w:val="center"/>
              <w:rPr>
                <w:sz w:val="24"/>
              </w:rPr>
            </w:pPr>
            <w:r>
              <w:rPr>
                <w:rFonts w:hint="eastAsia"/>
                <w:sz w:val="24"/>
              </w:rPr>
              <w:t>实训总成绩（总成绩为各试件成绩的平均值）</w:t>
            </w:r>
          </w:p>
        </w:tc>
        <w:tc>
          <w:tcPr>
            <w:tcW w:w="1276" w:type="dxa"/>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680"/>
        </w:trPr>
        <w:tc>
          <w:tcPr>
            <w:tcW w:w="9639" w:type="dxa"/>
            <w:gridSpan w:val="12"/>
            <w:vAlign w:val="center"/>
          </w:tcPr>
          <w:p w:rsidR="00673A11" w:rsidRDefault="005F54DB">
            <w:pPr>
              <w:spacing w:line="320" w:lineRule="exact"/>
              <w:jc w:val="center"/>
              <w:rPr>
                <w:sz w:val="24"/>
              </w:rPr>
            </w:pPr>
            <w:r>
              <w:rPr>
                <w:rFonts w:hint="eastAsia"/>
                <w:sz w:val="24"/>
              </w:rPr>
              <w:t>钳工技能实训记录表——考勤表</w:t>
            </w:r>
          </w:p>
        </w:tc>
      </w:tr>
      <w:tr w:rsidR="00673A11">
        <w:trPr>
          <w:trHeight w:hRule="exact" w:val="567"/>
        </w:trPr>
        <w:tc>
          <w:tcPr>
            <w:tcW w:w="709" w:type="dxa"/>
            <w:gridSpan w:val="2"/>
            <w:vAlign w:val="center"/>
          </w:tcPr>
          <w:p w:rsidR="00673A11" w:rsidRDefault="005F54DB">
            <w:pPr>
              <w:spacing w:line="320" w:lineRule="exact"/>
              <w:jc w:val="center"/>
              <w:rPr>
                <w:sz w:val="24"/>
              </w:rPr>
            </w:pPr>
            <w:r>
              <w:rPr>
                <w:rFonts w:hint="eastAsia"/>
                <w:sz w:val="24"/>
              </w:rPr>
              <w:t>序号</w:t>
            </w:r>
          </w:p>
        </w:tc>
        <w:tc>
          <w:tcPr>
            <w:tcW w:w="2091" w:type="dxa"/>
            <w:gridSpan w:val="2"/>
            <w:vAlign w:val="center"/>
          </w:tcPr>
          <w:p w:rsidR="00673A11" w:rsidRDefault="005F54DB">
            <w:pPr>
              <w:spacing w:line="320" w:lineRule="exact"/>
              <w:jc w:val="center"/>
              <w:rPr>
                <w:sz w:val="24"/>
              </w:rPr>
            </w:pPr>
            <w:r>
              <w:rPr>
                <w:rFonts w:hint="eastAsia"/>
                <w:sz w:val="24"/>
              </w:rPr>
              <w:t>日期</w:t>
            </w:r>
          </w:p>
        </w:tc>
        <w:tc>
          <w:tcPr>
            <w:tcW w:w="1027" w:type="dxa"/>
            <w:vAlign w:val="center"/>
          </w:tcPr>
          <w:p w:rsidR="00673A11" w:rsidRDefault="005F54DB">
            <w:pPr>
              <w:spacing w:line="320" w:lineRule="exact"/>
              <w:jc w:val="center"/>
              <w:rPr>
                <w:sz w:val="24"/>
              </w:rPr>
            </w:pPr>
            <w:r>
              <w:rPr>
                <w:rFonts w:hint="eastAsia"/>
                <w:sz w:val="24"/>
              </w:rPr>
              <w:t>周次</w:t>
            </w:r>
          </w:p>
        </w:tc>
        <w:tc>
          <w:tcPr>
            <w:tcW w:w="993" w:type="dxa"/>
            <w:gridSpan w:val="2"/>
            <w:vAlign w:val="center"/>
          </w:tcPr>
          <w:p w:rsidR="00673A11" w:rsidRDefault="005F54DB">
            <w:pPr>
              <w:spacing w:line="320" w:lineRule="exact"/>
              <w:jc w:val="center"/>
              <w:rPr>
                <w:sz w:val="24"/>
              </w:rPr>
            </w:pPr>
            <w:r>
              <w:rPr>
                <w:rFonts w:hint="eastAsia"/>
                <w:sz w:val="24"/>
              </w:rPr>
              <w:t>节次</w:t>
            </w:r>
          </w:p>
        </w:tc>
        <w:tc>
          <w:tcPr>
            <w:tcW w:w="3118" w:type="dxa"/>
            <w:gridSpan w:val="4"/>
            <w:vAlign w:val="center"/>
          </w:tcPr>
          <w:p w:rsidR="00673A11" w:rsidRDefault="005F54DB">
            <w:pPr>
              <w:spacing w:line="320" w:lineRule="exact"/>
              <w:jc w:val="center"/>
              <w:rPr>
                <w:sz w:val="24"/>
              </w:rPr>
            </w:pPr>
            <w:r>
              <w:rPr>
                <w:rFonts w:hint="eastAsia"/>
                <w:sz w:val="24"/>
              </w:rPr>
              <w:t>情况（请假、旷课、迟到）</w:t>
            </w:r>
          </w:p>
        </w:tc>
        <w:tc>
          <w:tcPr>
            <w:tcW w:w="1701" w:type="dxa"/>
            <w:vAlign w:val="center"/>
          </w:tcPr>
          <w:p w:rsidR="00673A11" w:rsidRDefault="005F54DB">
            <w:pPr>
              <w:spacing w:line="320" w:lineRule="exact"/>
              <w:jc w:val="center"/>
              <w:rPr>
                <w:sz w:val="24"/>
              </w:rPr>
            </w:pPr>
            <w:r>
              <w:rPr>
                <w:rFonts w:hint="eastAsia"/>
                <w:sz w:val="24"/>
              </w:rPr>
              <w:t>填报人员</w:t>
            </w:r>
          </w:p>
        </w:tc>
      </w:tr>
      <w:tr w:rsidR="00673A11">
        <w:trPr>
          <w:trHeight w:hRule="exact" w:val="510"/>
        </w:trPr>
        <w:tc>
          <w:tcPr>
            <w:tcW w:w="709" w:type="dxa"/>
            <w:gridSpan w:val="2"/>
            <w:vAlign w:val="center"/>
          </w:tcPr>
          <w:p w:rsidR="00673A11" w:rsidRDefault="00673A11">
            <w:pPr>
              <w:spacing w:line="320" w:lineRule="exact"/>
              <w:jc w:val="center"/>
              <w:rPr>
                <w:sz w:val="24"/>
              </w:rPr>
            </w:pPr>
          </w:p>
        </w:tc>
        <w:tc>
          <w:tcPr>
            <w:tcW w:w="2091" w:type="dxa"/>
            <w:gridSpan w:val="2"/>
            <w:vAlign w:val="center"/>
          </w:tcPr>
          <w:p w:rsidR="00673A11" w:rsidRDefault="00673A11">
            <w:pPr>
              <w:spacing w:line="320" w:lineRule="exact"/>
              <w:jc w:val="center"/>
              <w:rPr>
                <w:sz w:val="24"/>
              </w:rPr>
            </w:pPr>
          </w:p>
        </w:tc>
        <w:tc>
          <w:tcPr>
            <w:tcW w:w="1027" w:type="dxa"/>
            <w:vAlign w:val="center"/>
          </w:tcPr>
          <w:p w:rsidR="00673A11" w:rsidRDefault="00673A11">
            <w:pPr>
              <w:spacing w:line="320" w:lineRule="exact"/>
              <w:jc w:val="center"/>
              <w:rPr>
                <w:sz w:val="24"/>
              </w:rPr>
            </w:pPr>
          </w:p>
        </w:tc>
        <w:tc>
          <w:tcPr>
            <w:tcW w:w="993" w:type="dxa"/>
            <w:gridSpan w:val="2"/>
            <w:vAlign w:val="center"/>
          </w:tcPr>
          <w:p w:rsidR="00673A11" w:rsidRDefault="00673A11">
            <w:pPr>
              <w:spacing w:line="320" w:lineRule="exact"/>
              <w:jc w:val="center"/>
              <w:rPr>
                <w:sz w:val="24"/>
              </w:rPr>
            </w:pPr>
          </w:p>
        </w:tc>
        <w:tc>
          <w:tcPr>
            <w:tcW w:w="3118" w:type="dxa"/>
            <w:gridSpan w:val="4"/>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673A11">
            <w:pPr>
              <w:spacing w:line="320" w:lineRule="exact"/>
              <w:jc w:val="center"/>
              <w:rPr>
                <w:sz w:val="24"/>
              </w:rPr>
            </w:pPr>
          </w:p>
        </w:tc>
        <w:tc>
          <w:tcPr>
            <w:tcW w:w="2091" w:type="dxa"/>
            <w:gridSpan w:val="2"/>
            <w:vAlign w:val="center"/>
          </w:tcPr>
          <w:p w:rsidR="00673A11" w:rsidRDefault="00673A11">
            <w:pPr>
              <w:spacing w:line="320" w:lineRule="exact"/>
              <w:jc w:val="center"/>
              <w:rPr>
                <w:sz w:val="24"/>
              </w:rPr>
            </w:pPr>
          </w:p>
        </w:tc>
        <w:tc>
          <w:tcPr>
            <w:tcW w:w="1027" w:type="dxa"/>
            <w:vAlign w:val="center"/>
          </w:tcPr>
          <w:p w:rsidR="00673A11" w:rsidRDefault="00673A11">
            <w:pPr>
              <w:spacing w:line="320" w:lineRule="exact"/>
              <w:jc w:val="center"/>
              <w:rPr>
                <w:sz w:val="24"/>
              </w:rPr>
            </w:pPr>
          </w:p>
        </w:tc>
        <w:tc>
          <w:tcPr>
            <w:tcW w:w="993" w:type="dxa"/>
            <w:gridSpan w:val="2"/>
            <w:vAlign w:val="center"/>
          </w:tcPr>
          <w:p w:rsidR="00673A11" w:rsidRDefault="00673A11">
            <w:pPr>
              <w:spacing w:line="320" w:lineRule="exact"/>
              <w:jc w:val="center"/>
              <w:rPr>
                <w:sz w:val="24"/>
              </w:rPr>
            </w:pPr>
          </w:p>
        </w:tc>
        <w:tc>
          <w:tcPr>
            <w:tcW w:w="3118" w:type="dxa"/>
            <w:gridSpan w:val="4"/>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673A11">
            <w:pPr>
              <w:spacing w:line="320" w:lineRule="exact"/>
              <w:jc w:val="center"/>
              <w:rPr>
                <w:sz w:val="24"/>
              </w:rPr>
            </w:pPr>
          </w:p>
        </w:tc>
        <w:tc>
          <w:tcPr>
            <w:tcW w:w="2091" w:type="dxa"/>
            <w:gridSpan w:val="2"/>
            <w:vAlign w:val="center"/>
          </w:tcPr>
          <w:p w:rsidR="00673A11" w:rsidRDefault="00673A11">
            <w:pPr>
              <w:spacing w:line="320" w:lineRule="exact"/>
              <w:jc w:val="center"/>
              <w:rPr>
                <w:sz w:val="24"/>
              </w:rPr>
            </w:pPr>
          </w:p>
        </w:tc>
        <w:tc>
          <w:tcPr>
            <w:tcW w:w="1027" w:type="dxa"/>
            <w:vAlign w:val="center"/>
          </w:tcPr>
          <w:p w:rsidR="00673A11" w:rsidRDefault="00673A11">
            <w:pPr>
              <w:spacing w:line="320" w:lineRule="exact"/>
              <w:jc w:val="center"/>
              <w:rPr>
                <w:sz w:val="24"/>
              </w:rPr>
            </w:pPr>
          </w:p>
        </w:tc>
        <w:tc>
          <w:tcPr>
            <w:tcW w:w="993" w:type="dxa"/>
            <w:gridSpan w:val="2"/>
            <w:vAlign w:val="center"/>
          </w:tcPr>
          <w:p w:rsidR="00673A11" w:rsidRDefault="00673A11">
            <w:pPr>
              <w:spacing w:line="320" w:lineRule="exact"/>
              <w:jc w:val="center"/>
              <w:rPr>
                <w:sz w:val="24"/>
              </w:rPr>
            </w:pPr>
          </w:p>
        </w:tc>
        <w:tc>
          <w:tcPr>
            <w:tcW w:w="3118" w:type="dxa"/>
            <w:gridSpan w:val="4"/>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673A11">
            <w:pPr>
              <w:spacing w:line="320" w:lineRule="exact"/>
              <w:jc w:val="center"/>
              <w:rPr>
                <w:sz w:val="24"/>
              </w:rPr>
            </w:pPr>
          </w:p>
        </w:tc>
        <w:tc>
          <w:tcPr>
            <w:tcW w:w="2091" w:type="dxa"/>
            <w:gridSpan w:val="2"/>
            <w:vAlign w:val="center"/>
          </w:tcPr>
          <w:p w:rsidR="00673A11" w:rsidRDefault="00673A11">
            <w:pPr>
              <w:spacing w:line="320" w:lineRule="exact"/>
              <w:jc w:val="center"/>
              <w:rPr>
                <w:sz w:val="24"/>
              </w:rPr>
            </w:pPr>
          </w:p>
        </w:tc>
        <w:tc>
          <w:tcPr>
            <w:tcW w:w="1027" w:type="dxa"/>
            <w:vAlign w:val="center"/>
          </w:tcPr>
          <w:p w:rsidR="00673A11" w:rsidRDefault="00673A11">
            <w:pPr>
              <w:spacing w:line="320" w:lineRule="exact"/>
              <w:jc w:val="center"/>
              <w:rPr>
                <w:sz w:val="24"/>
              </w:rPr>
            </w:pPr>
          </w:p>
        </w:tc>
        <w:tc>
          <w:tcPr>
            <w:tcW w:w="993" w:type="dxa"/>
            <w:gridSpan w:val="2"/>
            <w:vAlign w:val="center"/>
          </w:tcPr>
          <w:p w:rsidR="00673A11" w:rsidRDefault="00673A11">
            <w:pPr>
              <w:spacing w:line="320" w:lineRule="exact"/>
              <w:jc w:val="center"/>
              <w:rPr>
                <w:sz w:val="24"/>
              </w:rPr>
            </w:pPr>
          </w:p>
        </w:tc>
        <w:tc>
          <w:tcPr>
            <w:tcW w:w="3118" w:type="dxa"/>
            <w:gridSpan w:val="4"/>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673A11">
            <w:pPr>
              <w:spacing w:line="320" w:lineRule="exact"/>
              <w:jc w:val="center"/>
              <w:rPr>
                <w:sz w:val="24"/>
              </w:rPr>
            </w:pPr>
          </w:p>
        </w:tc>
        <w:tc>
          <w:tcPr>
            <w:tcW w:w="2091" w:type="dxa"/>
            <w:gridSpan w:val="2"/>
            <w:vAlign w:val="center"/>
          </w:tcPr>
          <w:p w:rsidR="00673A11" w:rsidRDefault="00673A11">
            <w:pPr>
              <w:spacing w:line="320" w:lineRule="exact"/>
              <w:jc w:val="center"/>
              <w:rPr>
                <w:sz w:val="24"/>
              </w:rPr>
            </w:pPr>
          </w:p>
        </w:tc>
        <w:tc>
          <w:tcPr>
            <w:tcW w:w="1027" w:type="dxa"/>
            <w:vAlign w:val="center"/>
          </w:tcPr>
          <w:p w:rsidR="00673A11" w:rsidRDefault="00673A11">
            <w:pPr>
              <w:spacing w:line="320" w:lineRule="exact"/>
              <w:jc w:val="center"/>
              <w:rPr>
                <w:sz w:val="24"/>
              </w:rPr>
            </w:pPr>
          </w:p>
        </w:tc>
        <w:tc>
          <w:tcPr>
            <w:tcW w:w="993" w:type="dxa"/>
            <w:gridSpan w:val="2"/>
            <w:vAlign w:val="center"/>
          </w:tcPr>
          <w:p w:rsidR="00673A11" w:rsidRDefault="00673A11">
            <w:pPr>
              <w:spacing w:line="320" w:lineRule="exact"/>
              <w:jc w:val="center"/>
              <w:rPr>
                <w:sz w:val="24"/>
              </w:rPr>
            </w:pPr>
          </w:p>
        </w:tc>
        <w:tc>
          <w:tcPr>
            <w:tcW w:w="3118" w:type="dxa"/>
            <w:gridSpan w:val="4"/>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673A11">
            <w:pPr>
              <w:spacing w:line="320" w:lineRule="exact"/>
              <w:jc w:val="center"/>
              <w:rPr>
                <w:sz w:val="24"/>
              </w:rPr>
            </w:pPr>
          </w:p>
        </w:tc>
        <w:tc>
          <w:tcPr>
            <w:tcW w:w="2091" w:type="dxa"/>
            <w:gridSpan w:val="2"/>
            <w:vAlign w:val="center"/>
          </w:tcPr>
          <w:p w:rsidR="00673A11" w:rsidRDefault="00673A11">
            <w:pPr>
              <w:spacing w:line="320" w:lineRule="exact"/>
              <w:jc w:val="center"/>
              <w:rPr>
                <w:sz w:val="24"/>
              </w:rPr>
            </w:pPr>
          </w:p>
        </w:tc>
        <w:tc>
          <w:tcPr>
            <w:tcW w:w="1027" w:type="dxa"/>
            <w:vAlign w:val="center"/>
          </w:tcPr>
          <w:p w:rsidR="00673A11" w:rsidRDefault="00673A11">
            <w:pPr>
              <w:spacing w:line="320" w:lineRule="exact"/>
              <w:jc w:val="center"/>
              <w:rPr>
                <w:sz w:val="24"/>
              </w:rPr>
            </w:pPr>
          </w:p>
        </w:tc>
        <w:tc>
          <w:tcPr>
            <w:tcW w:w="993" w:type="dxa"/>
            <w:gridSpan w:val="2"/>
            <w:vAlign w:val="center"/>
          </w:tcPr>
          <w:p w:rsidR="00673A11" w:rsidRDefault="00673A11">
            <w:pPr>
              <w:spacing w:line="320" w:lineRule="exact"/>
              <w:jc w:val="center"/>
              <w:rPr>
                <w:sz w:val="24"/>
              </w:rPr>
            </w:pPr>
          </w:p>
        </w:tc>
        <w:tc>
          <w:tcPr>
            <w:tcW w:w="3118" w:type="dxa"/>
            <w:gridSpan w:val="4"/>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709" w:type="dxa"/>
            <w:gridSpan w:val="2"/>
            <w:vAlign w:val="center"/>
          </w:tcPr>
          <w:p w:rsidR="00673A11" w:rsidRDefault="00673A11">
            <w:pPr>
              <w:spacing w:line="320" w:lineRule="exact"/>
              <w:jc w:val="center"/>
              <w:rPr>
                <w:sz w:val="24"/>
              </w:rPr>
            </w:pPr>
          </w:p>
        </w:tc>
        <w:tc>
          <w:tcPr>
            <w:tcW w:w="2091" w:type="dxa"/>
            <w:gridSpan w:val="2"/>
            <w:vAlign w:val="center"/>
          </w:tcPr>
          <w:p w:rsidR="00673A11" w:rsidRDefault="00673A11">
            <w:pPr>
              <w:spacing w:line="320" w:lineRule="exact"/>
              <w:jc w:val="center"/>
              <w:rPr>
                <w:sz w:val="24"/>
              </w:rPr>
            </w:pPr>
          </w:p>
        </w:tc>
        <w:tc>
          <w:tcPr>
            <w:tcW w:w="1027" w:type="dxa"/>
            <w:vAlign w:val="center"/>
          </w:tcPr>
          <w:p w:rsidR="00673A11" w:rsidRDefault="00673A11">
            <w:pPr>
              <w:spacing w:line="320" w:lineRule="exact"/>
              <w:jc w:val="center"/>
              <w:rPr>
                <w:sz w:val="24"/>
              </w:rPr>
            </w:pPr>
          </w:p>
        </w:tc>
        <w:tc>
          <w:tcPr>
            <w:tcW w:w="993" w:type="dxa"/>
            <w:gridSpan w:val="2"/>
            <w:vAlign w:val="center"/>
          </w:tcPr>
          <w:p w:rsidR="00673A11" w:rsidRDefault="00673A11">
            <w:pPr>
              <w:spacing w:line="320" w:lineRule="exact"/>
              <w:jc w:val="center"/>
              <w:rPr>
                <w:sz w:val="24"/>
              </w:rPr>
            </w:pPr>
          </w:p>
        </w:tc>
        <w:tc>
          <w:tcPr>
            <w:tcW w:w="3118" w:type="dxa"/>
            <w:gridSpan w:val="4"/>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680"/>
        </w:trPr>
        <w:tc>
          <w:tcPr>
            <w:tcW w:w="9639" w:type="dxa"/>
            <w:gridSpan w:val="12"/>
            <w:vAlign w:val="center"/>
          </w:tcPr>
          <w:p w:rsidR="00673A11" w:rsidRDefault="005F54DB">
            <w:pPr>
              <w:spacing w:line="320" w:lineRule="exact"/>
              <w:jc w:val="center"/>
              <w:rPr>
                <w:sz w:val="24"/>
              </w:rPr>
            </w:pPr>
            <w:r>
              <w:rPr>
                <w:rFonts w:hint="eastAsia"/>
                <w:sz w:val="24"/>
              </w:rPr>
              <w:t>钳工技能实训记录表——违纪表</w:t>
            </w:r>
          </w:p>
        </w:tc>
      </w:tr>
      <w:tr w:rsidR="00673A11">
        <w:trPr>
          <w:trHeight w:hRule="exact" w:val="567"/>
        </w:trPr>
        <w:tc>
          <w:tcPr>
            <w:tcW w:w="547" w:type="dxa"/>
            <w:vAlign w:val="center"/>
          </w:tcPr>
          <w:p w:rsidR="00673A11" w:rsidRDefault="005F54DB">
            <w:pPr>
              <w:spacing w:line="320" w:lineRule="exact"/>
              <w:jc w:val="center"/>
              <w:rPr>
                <w:sz w:val="24"/>
              </w:rPr>
            </w:pPr>
            <w:r>
              <w:rPr>
                <w:rFonts w:hint="eastAsia"/>
                <w:sz w:val="24"/>
              </w:rPr>
              <w:t>序号</w:t>
            </w:r>
          </w:p>
        </w:tc>
        <w:tc>
          <w:tcPr>
            <w:tcW w:w="2253" w:type="dxa"/>
            <w:gridSpan w:val="3"/>
            <w:vAlign w:val="center"/>
          </w:tcPr>
          <w:p w:rsidR="00673A11" w:rsidRDefault="005F54DB">
            <w:pPr>
              <w:spacing w:line="320" w:lineRule="exact"/>
              <w:jc w:val="center"/>
              <w:rPr>
                <w:sz w:val="24"/>
              </w:rPr>
            </w:pPr>
            <w:r>
              <w:rPr>
                <w:rFonts w:hint="eastAsia"/>
                <w:sz w:val="24"/>
              </w:rPr>
              <w:t>日期</w:t>
            </w:r>
          </w:p>
        </w:tc>
        <w:tc>
          <w:tcPr>
            <w:tcW w:w="3579" w:type="dxa"/>
            <w:gridSpan w:val="5"/>
            <w:vAlign w:val="center"/>
          </w:tcPr>
          <w:p w:rsidR="00673A11" w:rsidRDefault="005F54DB">
            <w:pPr>
              <w:spacing w:line="320" w:lineRule="exact"/>
              <w:jc w:val="center"/>
              <w:rPr>
                <w:sz w:val="24"/>
              </w:rPr>
            </w:pPr>
            <w:r>
              <w:rPr>
                <w:rFonts w:hint="eastAsia"/>
                <w:sz w:val="24"/>
              </w:rPr>
              <w:t>违纪情况</w:t>
            </w:r>
          </w:p>
        </w:tc>
        <w:tc>
          <w:tcPr>
            <w:tcW w:w="1559" w:type="dxa"/>
            <w:gridSpan w:val="2"/>
            <w:vAlign w:val="center"/>
          </w:tcPr>
          <w:p w:rsidR="00673A11" w:rsidRDefault="005F54DB">
            <w:pPr>
              <w:spacing w:line="320" w:lineRule="exact"/>
              <w:jc w:val="center"/>
              <w:rPr>
                <w:sz w:val="24"/>
              </w:rPr>
            </w:pPr>
            <w:r>
              <w:rPr>
                <w:rFonts w:hint="eastAsia"/>
                <w:sz w:val="24"/>
              </w:rPr>
              <w:t>本人签字</w:t>
            </w:r>
          </w:p>
        </w:tc>
        <w:tc>
          <w:tcPr>
            <w:tcW w:w="1701" w:type="dxa"/>
            <w:vAlign w:val="center"/>
          </w:tcPr>
          <w:p w:rsidR="00673A11" w:rsidRDefault="005F54DB">
            <w:pPr>
              <w:spacing w:line="320" w:lineRule="exact"/>
              <w:jc w:val="center"/>
              <w:rPr>
                <w:sz w:val="24"/>
              </w:rPr>
            </w:pPr>
            <w:r>
              <w:rPr>
                <w:rFonts w:hint="eastAsia"/>
                <w:sz w:val="24"/>
              </w:rPr>
              <w:t>填报人员</w:t>
            </w:r>
          </w:p>
        </w:tc>
      </w:tr>
      <w:tr w:rsidR="00673A11">
        <w:trPr>
          <w:trHeight w:hRule="exact" w:val="510"/>
        </w:trPr>
        <w:tc>
          <w:tcPr>
            <w:tcW w:w="547" w:type="dxa"/>
            <w:vAlign w:val="center"/>
          </w:tcPr>
          <w:p w:rsidR="00673A11" w:rsidRDefault="00673A11">
            <w:pPr>
              <w:spacing w:line="320" w:lineRule="exact"/>
              <w:jc w:val="center"/>
              <w:rPr>
                <w:sz w:val="24"/>
              </w:rPr>
            </w:pPr>
          </w:p>
        </w:tc>
        <w:tc>
          <w:tcPr>
            <w:tcW w:w="2253" w:type="dxa"/>
            <w:gridSpan w:val="3"/>
            <w:vAlign w:val="center"/>
          </w:tcPr>
          <w:p w:rsidR="00673A11" w:rsidRDefault="00673A11">
            <w:pPr>
              <w:spacing w:line="320" w:lineRule="exact"/>
              <w:jc w:val="center"/>
              <w:rPr>
                <w:sz w:val="24"/>
              </w:rPr>
            </w:pPr>
          </w:p>
        </w:tc>
        <w:tc>
          <w:tcPr>
            <w:tcW w:w="3579" w:type="dxa"/>
            <w:gridSpan w:val="5"/>
            <w:vAlign w:val="center"/>
          </w:tcPr>
          <w:p w:rsidR="00673A11" w:rsidRDefault="00673A11">
            <w:pPr>
              <w:spacing w:line="320" w:lineRule="exact"/>
              <w:jc w:val="center"/>
              <w:rPr>
                <w:sz w:val="24"/>
              </w:rPr>
            </w:pPr>
          </w:p>
        </w:tc>
        <w:tc>
          <w:tcPr>
            <w:tcW w:w="1559" w:type="dxa"/>
            <w:gridSpan w:val="2"/>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547" w:type="dxa"/>
            <w:vAlign w:val="center"/>
          </w:tcPr>
          <w:p w:rsidR="00673A11" w:rsidRDefault="00673A11">
            <w:pPr>
              <w:spacing w:line="320" w:lineRule="exact"/>
              <w:jc w:val="center"/>
              <w:rPr>
                <w:sz w:val="24"/>
              </w:rPr>
            </w:pPr>
          </w:p>
        </w:tc>
        <w:tc>
          <w:tcPr>
            <w:tcW w:w="2253" w:type="dxa"/>
            <w:gridSpan w:val="3"/>
            <w:vAlign w:val="center"/>
          </w:tcPr>
          <w:p w:rsidR="00673A11" w:rsidRDefault="00673A11">
            <w:pPr>
              <w:spacing w:line="320" w:lineRule="exact"/>
              <w:jc w:val="center"/>
              <w:rPr>
                <w:sz w:val="24"/>
              </w:rPr>
            </w:pPr>
          </w:p>
        </w:tc>
        <w:tc>
          <w:tcPr>
            <w:tcW w:w="3579" w:type="dxa"/>
            <w:gridSpan w:val="5"/>
            <w:vAlign w:val="center"/>
          </w:tcPr>
          <w:p w:rsidR="00673A11" w:rsidRDefault="00673A11">
            <w:pPr>
              <w:spacing w:line="320" w:lineRule="exact"/>
              <w:jc w:val="center"/>
              <w:rPr>
                <w:sz w:val="24"/>
              </w:rPr>
            </w:pPr>
          </w:p>
        </w:tc>
        <w:tc>
          <w:tcPr>
            <w:tcW w:w="1559" w:type="dxa"/>
            <w:gridSpan w:val="2"/>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547" w:type="dxa"/>
            <w:vAlign w:val="center"/>
          </w:tcPr>
          <w:p w:rsidR="00673A11" w:rsidRDefault="00673A11">
            <w:pPr>
              <w:spacing w:line="320" w:lineRule="exact"/>
              <w:jc w:val="center"/>
              <w:rPr>
                <w:sz w:val="24"/>
              </w:rPr>
            </w:pPr>
          </w:p>
        </w:tc>
        <w:tc>
          <w:tcPr>
            <w:tcW w:w="2253" w:type="dxa"/>
            <w:gridSpan w:val="3"/>
            <w:vAlign w:val="center"/>
          </w:tcPr>
          <w:p w:rsidR="00673A11" w:rsidRDefault="00673A11">
            <w:pPr>
              <w:spacing w:line="320" w:lineRule="exact"/>
              <w:jc w:val="center"/>
              <w:rPr>
                <w:sz w:val="24"/>
              </w:rPr>
            </w:pPr>
          </w:p>
        </w:tc>
        <w:tc>
          <w:tcPr>
            <w:tcW w:w="3579" w:type="dxa"/>
            <w:gridSpan w:val="5"/>
            <w:vAlign w:val="center"/>
          </w:tcPr>
          <w:p w:rsidR="00673A11" w:rsidRDefault="00673A11">
            <w:pPr>
              <w:spacing w:line="320" w:lineRule="exact"/>
              <w:jc w:val="center"/>
              <w:rPr>
                <w:sz w:val="24"/>
              </w:rPr>
            </w:pPr>
          </w:p>
        </w:tc>
        <w:tc>
          <w:tcPr>
            <w:tcW w:w="1559" w:type="dxa"/>
            <w:gridSpan w:val="2"/>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547" w:type="dxa"/>
            <w:vAlign w:val="center"/>
          </w:tcPr>
          <w:p w:rsidR="00673A11" w:rsidRDefault="00673A11">
            <w:pPr>
              <w:spacing w:line="320" w:lineRule="exact"/>
              <w:jc w:val="center"/>
              <w:rPr>
                <w:sz w:val="24"/>
              </w:rPr>
            </w:pPr>
          </w:p>
        </w:tc>
        <w:tc>
          <w:tcPr>
            <w:tcW w:w="2253" w:type="dxa"/>
            <w:gridSpan w:val="3"/>
            <w:vAlign w:val="center"/>
          </w:tcPr>
          <w:p w:rsidR="00673A11" w:rsidRDefault="00673A11">
            <w:pPr>
              <w:spacing w:line="320" w:lineRule="exact"/>
              <w:jc w:val="center"/>
              <w:rPr>
                <w:sz w:val="24"/>
              </w:rPr>
            </w:pPr>
          </w:p>
        </w:tc>
        <w:tc>
          <w:tcPr>
            <w:tcW w:w="3579" w:type="dxa"/>
            <w:gridSpan w:val="5"/>
            <w:vAlign w:val="center"/>
          </w:tcPr>
          <w:p w:rsidR="00673A11" w:rsidRDefault="00673A11">
            <w:pPr>
              <w:spacing w:line="320" w:lineRule="exact"/>
              <w:jc w:val="center"/>
              <w:rPr>
                <w:sz w:val="24"/>
              </w:rPr>
            </w:pPr>
          </w:p>
        </w:tc>
        <w:tc>
          <w:tcPr>
            <w:tcW w:w="1559" w:type="dxa"/>
            <w:gridSpan w:val="2"/>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r w:rsidR="00673A11">
        <w:trPr>
          <w:trHeight w:hRule="exact" w:val="510"/>
        </w:trPr>
        <w:tc>
          <w:tcPr>
            <w:tcW w:w="547" w:type="dxa"/>
            <w:vAlign w:val="center"/>
          </w:tcPr>
          <w:p w:rsidR="00673A11" w:rsidRDefault="00673A11">
            <w:pPr>
              <w:spacing w:line="320" w:lineRule="exact"/>
              <w:jc w:val="center"/>
              <w:rPr>
                <w:sz w:val="24"/>
              </w:rPr>
            </w:pPr>
          </w:p>
        </w:tc>
        <w:tc>
          <w:tcPr>
            <w:tcW w:w="2253" w:type="dxa"/>
            <w:gridSpan w:val="3"/>
            <w:vAlign w:val="center"/>
          </w:tcPr>
          <w:p w:rsidR="00673A11" w:rsidRDefault="00673A11">
            <w:pPr>
              <w:spacing w:line="320" w:lineRule="exact"/>
              <w:jc w:val="center"/>
              <w:rPr>
                <w:sz w:val="24"/>
              </w:rPr>
            </w:pPr>
          </w:p>
        </w:tc>
        <w:tc>
          <w:tcPr>
            <w:tcW w:w="3579" w:type="dxa"/>
            <w:gridSpan w:val="5"/>
            <w:vAlign w:val="center"/>
          </w:tcPr>
          <w:p w:rsidR="00673A11" w:rsidRDefault="00673A11">
            <w:pPr>
              <w:spacing w:line="320" w:lineRule="exact"/>
              <w:jc w:val="center"/>
              <w:rPr>
                <w:sz w:val="24"/>
              </w:rPr>
            </w:pPr>
          </w:p>
        </w:tc>
        <w:tc>
          <w:tcPr>
            <w:tcW w:w="1559" w:type="dxa"/>
            <w:gridSpan w:val="2"/>
            <w:vAlign w:val="center"/>
          </w:tcPr>
          <w:p w:rsidR="00673A11" w:rsidRDefault="00673A11">
            <w:pPr>
              <w:spacing w:line="320" w:lineRule="exact"/>
              <w:jc w:val="center"/>
              <w:rPr>
                <w:sz w:val="24"/>
              </w:rPr>
            </w:pPr>
          </w:p>
        </w:tc>
        <w:tc>
          <w:tcPr>
            <w:tcW w:w="1701" w:type="dxa"/>
            <w:vAlign w:val="center"/>
          </w:tcPr>
          <w:p w:rsidR="00673A11" w:rsidRDefault="00673A11">
            <w:pPr>
              <w:spacing w:line="320" w:lineRule="exact"/>
              <w:jc w:val="center"/>
              <w:rPr>
                <w:sz w:val="24"/>
              </w:rPr>
            </w:pPr>
          </w:p>
        </w:tc>
      </w:tr>
    </w:tbl>
    <w:p w:rsidR="00673A11" w:rsidRDefault="00673A11">
      <w:pPr>
        <w:numPr>
          <w:ilvl w:val="0"/>
          <w:numId w:val="1"/>
        </w:numPr>
        <w:spacing w:line="560" w:lineRule="exact"/>
        <w:jc w:val="left"/>
        <w:rPr>
          <w:b/>
          <w:bCs/>
          <w:sz w:val="36"/>
          <w:szCs w:val="36"/>
        </w:rPr>
        <w:sectPr w:rsidR="00673A11">
          <w:footerReference w:type="default" r:id="rId9"/>
          <w:pgSz w:w="11906" w:h="16838"/>
          <w:pgMar w:top="1020" w:right="1020" w:bottom="1020" w:left="1020" w:header="567" w:footer="567" w:gutter="0"/>
          <w:pgNumType w:fmt="numberInDash" w:start="1"/>
          <w:cols w:space="0"/>
          <w:docGrid w:type="lines" w:linePitch="312"/>
        </w:sectPr>
      </w:pPr>
    </w:p>
    <w:p w:rsidR="00673A11" w:rsidRDefault="005F54DB">
      <w:pPr>
        <w:spacing w:line="480" w:lineRule="exact"/>
        <w:jc w:val="left"/>
        <w:outlineLvl w:val="0"/>
        <w:rPr>
          <w:b/>
          <w:bCs/>
          <w:sz w:val="32"/>
          <w:szCs w:val="32"/>
        </w:rPr>
      </w:pPr>
      <w:bookmarkStart w:id="2" w:name="_Toc12864377"/>
      <w:r>
        <w:rPr>
          <w:rFonts w:hint="eastAsia"/>
          <w:b/>
          <w:bCs/>
          <w:sz w:val="32"/>
          <w:szCs w:val="32"/>
        </w:rPr>
        <w:lastRenderedPageBreak/>
        <w:t>工、量具登记表</w:t>
      </w:r>
      <w:bookmarkEnd w:id="2"/>
    </w:p>
    <w:tbl>
      <w:tblPr>
        <w:tblStyle w:val="ab"/>
        <w:tblW w:w="0" w:type="auto"/>
        <w:tblLook w:val="04A0" w:firstRow="1" w:lastRow="0" w:firstColumn="1" w:lastColumn="0" w:noHBand="0" w:noVBand="1"/>
      </w:tblPr>
      <w:tblGrid>
        <w:gridCol w:w="1482"/>
        <w:gridCol w:w="1107"/>
        <w:gridCol w:w="4465"/>
        <w:gridCol w:w="1134"/>
        <w:gridCol w:w="1894"/>
      </w:tblGrid>
      <w:tr w:rsidR="00673A11">
        <w:trPr>
          <w:trHeight w:hRule="exact" w:val="454"/>
        </w:trPr>
        <w:tc>
          <w:tcPr>
            <w:tcW w:w="1482" w:type="dxa"/>
            <w:vAlign w:val="center"/>
          </w:tcPr>
          <w:p w:rsidR="00673A11" w:rsidRDefault="00673A11">
            <w:pPr>
              <w:widowControl/>
              <w:spacing w:line="320" w:lineRule="exact"/>
              <w:jc w:val="center"/>
              <w:rPr>
                <w:sz w:val="28"/>
                <w:szCs w:val="28"/>
              </w:rPr>
            </w:pPr>
          </w:p>
        </w:tc>
        <w:tc>
          <w:tcPr>
            <w:tcW w:w="1107" w:type="dxa"/>
            <w:vAlign w:val="center"/>
          </w:tcPr>
          <w:p w:rsidR="00673A11" w:rsidRDefault="005F54DB">
            <w:pPr>
              <w:widowControl/>
              <w:spacing w:line="320" w:lineRule="exact"/>
              <w:jc w:val="center"/>
              <w:rPr>
                <w:sz w:val="28"/>
                <w:szCs w:val="28"/>
              </w:rPr>
            </w:pPr>
            <w:r>
              <w:rPr>
                <w:rFonts w:hint="eastAsia"/>
                <w:sz w:val="28"/>
                <w:szCs w:val="28"/>
              </w:rPr>
              <w:t>序号</w:t>
            </w:r>
          </w:p>
        </w:tc>
        <w:tc>
          <w:tcPr>
            <w:tcW w:w="4465" w:type="dxa"/>
            <w:vAlign w:val="center"/>
          </w:tcPr>
          <w:p w:rsidR="00673A11" w:rsidRDefault="005F54DB">
            <w:pPr>
              <w:widowControl/>
              <w:spacing w:line="320" w:lineRule="exact"/>
              <w:jc w:val="center"/>
              <w:rPr>
                <w:sz w:val="28"/>
                <w:szCs w:val="28"/>
              </w:rPr>
            </w:pPr>
            <w:r>
              <w:rPr>
                <w:rFonts w:hint="eastAsia"/>
                <w:sz w:val="28"/>
                <w:szCs w:val="28"/>
              </w:rPr>
              <w:t>名称</w:t>
            </w:r>
          </w:p>
        </w:tc>
        <w:tc>
          <w:tcPr>
            <w:tcW w:w="1134" w:type="dxa"/>
            <w:vAlign w:val="center"/>
          </w:tcPr>
          <w:p w:rsidR="00673A11" w:rsidRDefault="005F54DB">
            <w:pPr>
              <w:widowControl/>
              <w:spacing w:line="320" w:lineRule="exact"/>
              <w:jc w:val="center"/>
              <w:rPr>
                <w:sz w:val="28"/>
                <w:szCs w:val="28"/>
              </w:rPr>
            </w:pPr>
            <w:r>
              <w:rPr>
                <w:rFonts w:hint="eastAsia"/>
                <w:sz w:val="28"/>
                <w:szCs w:val="28"/>
              </w:rPr>
              <w:t>数量</w:t>
            </w:r>
          </w:p>
        </w:tc>
        <w:tc>
          <w:tcPr>
            <w:tcW w:w="1894" w:type="dxa"/>
            <w:vAlign w:val="center"/>
          </w:tcPr>
          <w:p w:rsidR="00673A11" w:rsidRDefault="005F54DB">
            <w:pPr>
              <w:widowControl/>
              <w:spacing w:line="320" w:lineRule="exact"/>
              <w:jc w:val="center"/>
              <w:rPr>
                <w:sz w:val="28"/>
                <w:szCs w:val="28"/>
              </w:rPr>
            </w:pPr>
            <w:r>
              <w:rPr>
                <w:rFonts w:hint="eastAsia"/>
                <w:sz w:val="28"/>
                <w:szCs w:val="28"/>
              </w:rPr>
              <w:t>备注</w:t>
            </w:r>
          </w:p>
        </w:tc>
      </w:tr>
      <w:tr w:rsidR="00673A11">
        <w:trPr>
          <w:trHeight w:hRule="exact" w:val="454"/>
        </w:trPr>
        <w:tc>
          <w:tcPr>
            <w:tcW w:w="1482" w:type="dxa"/>
            <w:vAlign w:val="center"/>
          </w:tcPr>
          <w:p w:rsidR="00673A11" w:rsidRDefault="005F54DB">
            <w:pPr>
              <w:widowControl/>
              <w:spacing w:line="320" w:lineRule="exact"/>
              <w:jc w:val="center"/>
              <w:rPr>
                <w:sz w:val="28"/>
                <w:szCs w:val="28"/>
              </w:rPr>
            </w:pPr>
            <w:r>
              <w:rPr>
                <w:rFonts w:hint="eastAsia"/>
                <w:sz w:val="28"/>
                <w:szCs w:val="28"/>
              </w:rPr>
              <w:t>设备记录</w:t>
            </w: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restart"/>
            <w:vAlign w:val="center"/>
          </w:tcPr>
          <w:p w:rsidR="00673A11" w:rsidRDefault="005F54DB">
            <w:pPr>
              <w:widowControl/>
              <w:spacing w:line="320" w:lineRule="exact"/>
              <w:jc w:val="center"/>
              <w:rPr>
                <w:sz w:val="28"/>
                <w:szCs w:val="28"/>
              </w:rPr>
            </w:pPr>
            <w:r>
              <w:rPr>
                <w:rFonts w:hint="eastAsia"/>
                <w:sz w:val="28"/>
                <w:szCs w:val="28"/>
              </w:rPr>
              <w:t>工具记录</w:t>
            </w: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restart"/>
            <w:vAlign w:val="center"/>
          </w:tcPr>
          <w:p w:rsidR="00673A11" w:rsidRDefault="005F54DB">
            <w:pPr>
              <w:widowControl/>
              <w:spacing w:line="320" w:lineRule="exact"/>
              <w:jc w:val="center"/>
              <w:rPr>
                <w:sz w:val="28"/>
                <w:szCs w:val="28"/>
              </w:rPr>
            </w:pPr>
            <w:r>
              <w:rPr>
                <w:rFonts w:hint="eastAsia"/>
                <w:sz w:val="28"/>
                <w:szCs w:val="28"/>
              </w:rPr>
              <w:t>量具记录</w:t>
            </w: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restart"/>
            <w:vAlign w:val="center"/>
          </w:tcPr>
          <w:p w:rsidR="00673A11" w:rsidRDefault="005F54DB">
            <w:pPr>
              <w:widowControl/>
              <w:spacing w:line="320" w:lineRule="exact"/>
              <w:jc w:val="center"/>
              <w:rPr>
                <w:sz w:val="28"/>
                <w:szCs w:val="28"/>
              </w:rPr>
            </w:pPr>
            <w:r>
              <w:rPr>
                <w:rFonts w:hint="eastAsia"/>
                <w:sz w:val="28"/>
                <w:szCs w:val="28"/>
              </w:rPr>
              <w:t>刃具记录</w:t>
            </w: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restart"/>
            <w:vAlign w:val="center"/>
          </w:tcPr>
          <w:p w:rsidR="00673A11" w:rsidRDefault="005F54DB">
            <w:pPr>
              <w:widowControl/>
              <w:spacing w:line="320" w:lineRule="exact"/>
              <w:jc w:val="center"/>
              <w:rPr>
                <w:sz w:val="28"/>
                <w:szCs w:val="28"/>
              </w:rPr>
            </w:pPr>
            <w:r>
              <w:rPr>
                <w:rFonts w:hint="eastAsia"/>
                <w:sz w:val="28"/>
                <w:szCs w:val="28"/>
              </w:rPr>
              <w:t>材料记录</w:t>
            </w: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restart"/>
            <w:vAlign w:val="center"/>
          </w:tcPr>
          <w:p w:rsidR="00673A11" w:rsidRDefault="005F54DB">
            <w:pPr>
              <w:widowControl/>
              <w:spacing w:line="320" w:lineRule="exact"/>
              <w:jc w:val="center"/>
              <w:rPr>
                <w:sz w:val="28"/>
                <w:szCs w:val="28"/>
              </w:rPr>
            </w:pPr>
            <w:r>
              <w:rPr>
                <w:rFonts w:hint="eastAsia"/>
                <w:sz w:val="28"/>
                <w:szCs w:val="28"/>
              </w:rPr>
              <w:t>其它相关</w:t>
            </w: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r w:rsidR="00673A11">
        <w:trPr>
          <w:trHeight w:hRule="exact" w:val="454"/>
        </w:trPr>
        <w:tc>
          <w:tcPr>
            <w:tcW w:w="1482" w:type="dxa"/>
            <w:vMerge/>
            <w:vAlign w:val="center"/>
          </w:tcPr>
          <w:p w:rsidR="00673A11" w:rsidRDefault="00673A11">
            <w:pPr>
              <w:widowControl/>
              <w:spacing w:line="320" w:lineRule="exact"/>
              <w:jc w:val="center"/>
              <w:rPr>
                <w:sz w:val="28"/>
                <w:szCs w:val="28"/>
              </w:rPr>
            </w:pPr>
          </w:p>
        </w:tc>
        <w:tc>
          <w:tcPr>
            <w:tcW w:w="1107" w:type="dxa"/>
            <w:vAlign w:val="center"/>
          </w:tcPr>
          <w:p w:rsidR="00673A11" w:rsidRDefault="00673A11">
            <w:pPr>
              <w:widowControl/>
              <w:spacing w:line="360" w:lineRule="exact"/>
              <w:jc w:val="center"/>
              <w:rPr>
                <w:sz w:val="28"/>
                <w:szCs w:val="28"/>
              </w:rPr>
            </w:pPr>
          </w:p>
        </w:tc>
        <w:tc>
          <w:tcPr>
            <w:tcW w:w="4465" w:type="dxa"/>
            <w:vAlign w:val="center"/>
          </w:tcPr>
          <w:p w:rsidR="00673A11" w:rsidRDefault="00673A11">
            <w:pPr>
              <w:widowControl/>
              <w:spacing w:line="360" w:lineRule="exact"/>
              <w:jc w:val="center"/>
              <w:rPr>
                <w:sz w:val="28"/>
                <w:szCs w:val="28"/>
              </w:rPr>
            </w:pPr>
          </w:p>
        </w:tc>
        <w:tc>
          <w:tcPr>
            <w:tcW w:w="1134" w:type="dxa"/>
            <w:vAlign w:val="center"/>
          </w:tcPr>
          <w:p w:rsidR="00673A11" w:rsidRDefault="00673A11">
            <w:pPr>
              <w:widowControl/>
              <w:spacing w:line="360" w:lineRule="exact"/>
              <w:jc w:val="center"/>
              <w:rPr>
                <w:sz w:val="28"/>
                <w:szCs w:val="28"/>
              </w:rPr>
            </w:pPr>
          </w:p>
        </w:tc>
        <w:tc>
          <w:tcPr>
            <w:tcW w:w="1894" w:type="dxa"/>
            <w:vAlign w:val="center"/>
          </w:tcPr>
          <w:p w:rsidR="00673A11" w:rsidRDefault="00673A11">
            <w:pPr>
              <w:widowControl/>
              <w:spacing w:line="360" w:lineRule="exact"/>
              <w:jc w:val="center"/>
              <w:rPr>
                <w:sz w:val="28"/>
                <w:szCs w:val="28"/>
              </w:rPr>
            </w:pPr>
          </w:p>
        </w:tc>
      </w:tr>
    </w:tbl>
    <w:p w:rsidR="00673A11" w:rsidRDefault="00673A11">
      <w:pPr>
        <w:spacing w:line="480" w:lineRule="exact"/>
        <w:jc w:val="left"/>
        <w:outlineLvl w:val="0"/>
        <w:rPr>
          <w:b/>
          <w:bCs/>
          <w:sz w:val="32"/>
          <w:szCs w:val="32"/>
        </w:rPr>
        <w:sectPr w:rsidR="00673A11">
          <w:pgSz w:w="11906" w:h="16838"/>
          <w:pgMar w:top="1020" w:right="1020" w:bottom="1020" w:left="1020" w:header="851" w:footer="992" w:gutter="0"/>
          <w:pgNumType w:fmt="numberInDash"/>
          <w:cols w:space="0"/>
          <w:docGrid w:type="lines" w:linePitch="312"/>
        </w:sectPr>
      </w:pPr>
    </w:p>
    <w:p w:rsidR="00673A11" w:rsidRDefault="005F54DB">
      <w:pPr>
        <w:spacing w:line="480" w:lineRule="exact"/>
        <w:jc w:val="center"/>
        <w:outlineLvl w:val="0"/>
        <w:rPr>
          <w:b/>
          <w:bCs/>
          <w:sz w:val="32"/>
          <w:szCs w:val="32"/>
        </w:rPr>
      </w:pPr>
      <w:bookmarkStart w:id="3" w:name="_Toc12864378"/>
      <w:r>
        <w:rPr>
          <w:rFonts w:hint="eastAsia"/>
          <w:b/>
          <w:bCs/>
          <w:sz w:val="32"/>
          <w:szCs w:val="32"/>
        </w:rPr>
        <w:lastRenderedPageBreak/>
        <w:t>实训中心安全守则及钳工安全操作规程</w:t>
      </w:r>
      <w:bookmarkEnd w:id="3"/>
    </w:p>
    <w:p w:rsidR="00673A11" w:rsidRDefault="005F54DB">
      <w:pPr>
        <w:numPr>
          <w:ilvl w:val="0"/>
          <w:numId w:val="1"/>
        </w:numPr>
        <w:spacing w:line="480" w:lineRule="exact"/>
        <w:jc w:val="left"/>
        <w:outlineLvl w:val="1"/>
        <w:rPr>
          <w:b/>
          <w:bCs/>
          <w:sz w:val="32"/>
          <w:szCs w:val="32"/>
        </w:rPr>
      </w:pPr>
      <w:bookmarkStart w:id="4" w:name="_Toc12864379"/>
      <w:r>
        <w:rPr>
          <w:rFonts w:hint="eastAsia"/>
          <w:b/>
          <w:bCs/>
          <w:sz w:val="32"/>
          <w:szCs w:val="32"/>
        </w:rPr>
        <w:t>钳工技能实训主要内容</w:t>
      </w:r>
      <w:bookmarkEnd w:id="4"/>
    </w:p>
    <w:p w:rsidR="00673A11" w:rsidRDefault="005F54DB">
      <w:pPr>
        <w:numPr>
          <w:ilvl w:val="0"/>
          <w:numId w:val="2"/>
        </w:numPr>
        <w:spacing w:line="480" w:lineRule="exact"/>
        <w:jc w:val="left"/>
        <w:rPr>
          <w:sz w:val="28"/>
          <w:szCs w:val="28"/>
        </w:rPr>
      </w:pPr>
      <w:r>
        <w:rPr>
          <w:rFonts w:hint="eastAsia"/>
          <w:sz w:val="28"/>
          <w:szCs w:val="28"/>
        </w:rPr>
        <w:t>安全教育</w:t>
      </w:r>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、钳工技能实训区介绍；</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、钳工技能实训的要求、目的；</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、钳工技能实训规章制度、安全操作规程；</w:t>
      </w:r>
    </w:p>
    <w:p w:rsidR="00673A11" w:rsidRDefault="005F54DB">
      <w:pPr>
        <w:spacing w:line="480" w:lineRule="exact"/>
        <w:jc w:val="left"/>
        <w:rPr>
          <w:sz w:val="28"/>
          <w:szCs w:val="28"/>
        </w:rPr>
      </w:pPr>
      <w:r>
        <w:rPr>
          <w:rFonts w:hint="eastAsia"/>
          <w:sz w:val="28"/>
          <w:szCs w:val="28"/>
        </w:rPr>
        <w:t xml:space="preserve">  4</w:t>
      </w:r>
      <w:r>
        <w:rPr>
          <w:rFonts w:hint="eastAsia"/>
          <w:sz w:val="28"/>
          <w:szCs w:val="28"/>
        </w:rPr>
        <w:t>、钳工技能实训考核方式、评分标准、成绩评定；</w:t>
      </w:r>
    </w:p>
    <w:p w:rsidR="00673A11" w:rsidRDefault="005F54DB">
      <w:pPr>
        <w:spacing w:line="480" w:lineRule="exact"/>
        <w:jc w:val="left"/>
        <w:rPr>
          <w:sz w:val="28"/>
          <w:szCs w:val="28"/>
        </w:rPr>
      </w:pPr>
      <w:r>
        <w:rPr>
          <w:rFonts w:hint="eastAsia"/>
          <w:sz w:val="28"/>
          <w:szCs w:val="28"/>
        </w:rPr>
        <w:t xml:space="preserve">  5</w:t>
      </w:r>
      <w:r>
        <w:rPr>
          <w:rFonts w:hint="eastAsia"/>
          <w:sz w:val="28"/>
          <w:szCs w:val="28"/>
        </w:rPr>
        <w:t>、钳工技能实训课程安排。</w:t>
      </w:r>
    </w:p>
    <w:p w:rsidR="00673A11" w:rsidRDefault="00673A11">
      <w:pPr>
        <w:spacing w:line="560" w:lineRule="exact"/>
        <w:jc w:val="left"/>
        <w:rPr>
          <w:sz w:val="28"/>
          <w:szCs w:val="28"/>
        </w:rPr>
      </w:pPr>
    </w:p>
    <w:p w:rsidR="00673A11" w:rsidRDefault="005F54DB">
      <w:pPr>
        <w:numPr>
          <w:ilvl w:val="0"/>
          <w:numId w:val="3"/>
        </w:numPr>
        <w:spacing w:line="560" w:lineRule="exact"/>
        <w:jc w:val="left"/>
        <w:rPr>
          <w:sz w:val="28"/>
          <w:szCs w:val="28"/>
        </w:rPr>
      </w:pPr>
      <w:r>
        <w:rPr>
          <w:rFonts w:hint="eastAsia"/>
          <w:sz w:val="28"/>
          <w:szCs w:val="28"/>
        </w:rPr>
        <w:t>分组实训</w:t>
      </w:r>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w:t>
      </w:r>
      <w:r>
        <w:rPr>
          <w:rFonts w:hint="eastAsia"/>
          <w:sz w:val="28"/>
          <w:szCs w:val="28"/>
        </w:rPr>
        <w:t>教师</w:t>
      </w:r>
      <w:r>
        <w:rPr>
          <w:rFonts w:hint="eastAsia"/>
          <w:sz w:val="28"/>
          <w:szCs w:val="28"/>
        </w:rPr>
        <w:t>讲解本工种安全操作规程及实训要求；</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、按钳工技能实训大纲要求，</w:t>
      </w:r>
      <w:r>
        <w:rPr>
          <w:rFonts w:hint="eastAsia"/>
          <w:sz w:val="28"/>
          <w:szCs w:val="28"/>
        </w:rPr>
        <w:t>教师</w:t>
      </w:r>
      <w:r>
        <w:rPr>
          <w:rFonts w:hint="eastAsia"/>
          <w:sz w:val="28"/>
          <w:szCs w:val="28"/>
        </w:rPr>
        <w:t>进行示范操作；</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、学员分组、分设备并按要求进行实训操作练习；</w:t>
      </w:r>
    </w:p>
    <w:p w:rsidR="00673A11" w:rsidRDefault="005F54DB">
      <w:pPr>
        <w:spacing w:line="480" w:lineRule="exact"/>
        <w:jc w:val="left"/>
        <w:rPr>
          <w:sz w:val="28"/>
          <w:szCs w:val="28"/>
        </w:rPr>
      </w:pPr>
      <w:r>
        <w:rPr>
          <w:rFonts w:hint="eastAsia"/>
          <w:sz w:val="28"/>
          <w:szCs w:val="28"/>
        </w:rPr>
        <w:t xml:space="preserve">  4</w:t>
      </w:r>
      <w:r>
        <w:rPr>
          <w:rFonts w:hint="eastAsia"/>
          <w:sz w:val="28"/>
          <w:szCs w:val="28"/>
        </w:rPr>
        <w:t>、学员独立操作，完成规定工件的加工；</w:t>
      </w:r>
    </w:p>
    <w:p w:rsidR="00673A11" w:rsidRDefault="005F54DB">
      <w:pPr>
        <w:spacing w:line="480" w:lineRule="exact"/>
        <w:jc w:val="left"/>
        <w:rPr>
          <w:sz w:val="28"/>
          <w:szCs w:val="28"/>
        </w:rPr>
      </w:pPr>
      <w:r>
        <w:rPr>
          <w:rFonts w:hint="eastAsia"/>
          <w:sz w:val="28"/>
          <w:szCs w:val="28"/>
        </w:rPr>
        <w:t xml:space="preserve">  5</w:t>
      </w:r>
      <w:r>
        <w:rPr>
          <w:rFonts w:hint="eastAsia"/>
          <w:sz w:val="28"/>
          <w:szCs w:val="28"/>
        </w:rPr>
        <w:t>、实训过程中按规定时间完成实训指导书的填写，并于实训结束后上交给</w:t>
      </w:r>
      <w:r>
        <w:rPr>
          <w:rFonts w:hint="eastAsia"/>
          <w:sz w:val="28"/>
          <w:szCs w:val="28"/>
        </w:rPr>
        <w:t>老师</w:t>
      </w:r>
      <w:r>
        <w:rPr>
          <w:rFonts w:hint="eastAsia"/>
          <w:sz w:val="28"/>
          <w:szCs w:val="28"/>
        </w:rPr>
        <w:t>。</w:t>
      </w:r>
    </w:p>
    <w:p w:rsidR="00673A11" w:rsidRDefault="00673A11">
      <w:pPr>
        <w:spacing w:line="560" w:lineRule="exact"/>
        <w:jc w:val="left"/>
        <w:rPr>
          <w:sz w:val="28"/>
          <w:szCs w:val="28"/>
        </w:rPr>
      </w:pPr>
    </w:p>
    <w:p w:rsidR="00673A11" w:rsidRDefault="005F54DB">
      <w:pPr>
        <w:spacing w:line="480" w:lineRule="exact"/>
        <w:jc w:val="left"/>
        <w:outlineLvl w:val="1"/>
        <w:rPr>
          <w:b/>
          <w:bCs/>
          <w:sz w:val="32"/>
          <w:szCs w:val="32"/>
        </w:rPr>
      </w:pPr>
      <w:bookmarkStart w:id="5" w:name="_Toc12864380"/>
      <w:r>
        <w:rPr>
          <w:rFonts w:hint="eastAsia"/>
          <w:b/>
          <w:bCs/>
          <w:sz w:val="32"/>
          <w:szCs w:val="32"/>
          <w:highlight w:val="lightGray"/>
        </w:rPr>
        <w:t>二、</w:t>
      </w:r>
      <w:r>
        <w:rPr>
          <w:rFonts w:hint="eastAsia"/>
          <w:b/>
          <w:bCs/>
          <w:sz w:val="32"/>
          <w:szCs w:val="32"/>
        </w:rPr>
        <w:t>钳工技能实训的目的</w:t>
      </w:r>
      <w:bookmarkEnd w:id="5"/>
    </w:p>
    <w:p w:rsidR="00673A11" w:rsidRDefault="005F54DB">
      <w:pPr>
        <w:spacing w:line="480" w:lineRule="exact"/>
        <w:ind w:firstLineChars="100" w:firstLine="280"/>
        <w:jc w:val="left"/>
        <w:rPr>
          <w:sz w:val="28"/>
          <w:szCs w:val="28"/>
        </w:rPr>
      </w:pPr>
      <w:r>
        <w:rPr>
          <w:rFonts w:hint="eastAsia"/>
          <w:sz w:val="28"/>
          <w:szCs w:val="28"/>
        </w:rPr>
        <w:t>1</w:t>
      </w:r>
      <w:r>
        <w:rPr>
          <w:rFonts w:hint="eastAsia"/>
          <w:sz w:val="28"/>
          <w:szCs w:val="28"/>
        </w:rPr>
        <w:t>、理解钳工安全操作技术及所用设备安全操作规程和车间安全文明生产管理规</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定；</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、熟悉钳工基本知识，了解钳工工艺范围，掌握钳工常用设备、工具结构、用</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途及正确使用、维护保养方法；</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、熟悉钳工常用量具的基本知识，掌握钳工常用量具的使用和保养方法；</w:t>
      </w:r>
    </w:p>
    <w:p w:rsidR="00673A11" w:rsidRDefault="005F54DB">
      <w:pPr>
        <w:spacing w:line="480" w:lineRule="exact"/>
        <w:jc w:val="left"/>
        <w:rPr>
          <w:sz w:val="28"/>
          <w:szCs w:val="28"/>
        </w:rPr>
      </w:pPr>
      <w:r>
        <w:rPr>
          <w:rFonts w:hint="eastAsia"/>
          <w:sz w:val="28"/>
          <w:szCs w:val="28"/>
        </w:rPr>
        <w:t xml:space="preserve">  4</w:t>
      </w:r>
      <w:r>
        <w:rPr>
          <w:rFonts w:hint="eastAsia"/>
          <w:sz w:val="28"/>
          <w:szCs w:val="28"/>
        </w:rPr>
        <w:t>、掌握钳工的基本操作技能，独立完成试件加工；</w:t>
      </w:r>
    </w:p>
    <w:p w:rsidR="00673A11" w:rsidRDefault="005F54DB">
      <w:pPr>
        <w:spacing w:line="480" w:lineRule="exact"/>
        <w:jc w:val="left"/>
        <w:rPr>
          <w:sz w:val="28"/>
          <w:szCs w:val="28"/>
        </w:rPr>
        <w:sectPr w:rsidR="00673A11">
          <w:pgSz w:w="11906" w:h="16838"/>
          <w:pgMar w:top="1020" w:right="1020" w:bottom="1020" w:left="1020" w:header="851" w:footer="992" w:gutter="0"/>
          <w:pgNumType w:fmt="numberInDash"/>
          <w:cols w:space="0"/>
          <w:docGrid w:type="lines" w:linePitch="312"/>
        </w:sectPr>
      </w:pPr>
      <w:r>
        <w:rPr>
          <w:rFonts w:hint="eastAsia"/>
          <w:sz w:val="28"/>
          <w:szCs w:val="28"/>
        </w:rPr>
        <w:t xml:space="preserve">  5</w:t>
      </w:r>
      <w:r>
        <w:rPr>
          <w:rFonts w:hint="eastAsia"/>
          <w:sz w:val="28"/>
          <w:szCs w:val="28"/>
        </w:rPr>
        <w:t>、培养勤学苦练精神，养成遵纪守规、安全操作、文明生产的职业习惯。</w:t>
      </w:r>
    </w:p>
    <w:p w:rsidR="00673A11" w:rsidRDefault="005F54DB">
      <w:pPr>
        <w:numPr>
          <w:ilvl w:val="0"/>
          <w:numId w:val="4"/>
        </w:numPr>
        <w:spacing w:line="480" w:lineRule="exact"/>
        <w:jc w:val="left"/>
        <w:outlineLvl w:val="1"/>
        <w:rPr>
          <w:b/>
          <w:bCs/>
          <w:sz w:val="32"/>
          <w:szCs w:val="32"/>
        </w:rPr>
      </w:pPr>
      <w:bookmarkStart w:id="6" w:name="_Toc12864381"/>
      <w:r>
        <w:rPr>
          <w:rFonts w:hint="eastAsia"/>
          <w:b/>
          <w:bCs/>
          <w:sz w:val="32"/>
          <w:szCs w:val="32"/>
        </w:rPr>
        <w:lastRenderedPageBreak/>
        <w:t>教学重点</w:t>
      </w:r>
      <w:bookmarkEnd w:id="6"/>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、工、量具的使用；</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、设备的使用；</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、工件加工</w:t>
      </w:r>
      <w:r>
        <w:rPr>
          <w:rFonts w:hint="eastAsia"/>
          <w:sz w:val="28"/>
          <w:szCs w:val="28"/>
        </w:rPr>
        <w:t>方法。</w:t>
      </w:r>
    </w:p>
    <w:p w:rsidR="00673A11" w:rsidRDefault="00673A11">
      <w:pPr>
        <w:spacing w:line="560" w:lineRule="exact"/>
        <w:jc w:val="left"/>
        <w:rPr>
          <w:sz w:val="28"/>
          <w:szCs w:val="28"/>
        </w:rPr>
      </w:pPr>
    </w:p>
    <w:p w:rsidR="00673A11" w:rsidRDefault="005F54DB">
      <w:pPr>
        <w:numPr>
          <w:ilvl w:val="0"/>
          <w:numId w:val="4"/>
        </w:numPr>
        <w:spacing w:line="480" w:lineRule="exact"/>
        <w:jc w:val="left"/>
        <w:outlineLvl w:val="1"/>
        <w:rPr>
          <w:b/>
          <w:bCs/>
          <w:sz w:val="32"/>
          <w:szCs w:val="32"/>
        </w:rPr>
      </w:pPr>
      <w:bookmarkStart w:id="7" w:name="_Toc12864382"/>
      <w:r>
        <w:rPr>
          <w:rFonts w:hint="eastAsia"/>
          <w:b/>
          <w:bCs/>
          <w:sz w:val="32"/>
          <w:szCs w:val="32"/>
        </w:rPr>
        <w:t>教学难点</w:t>
      </w:r>
      <w:bookmarkEnd w:id="7"/>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、锉削与锯削加工时，身体与手的协调；</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、工、量具的灵活运用；</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、独立编制试件加工工艺。</w:t>
      </w:r>
    </w:p>
    <w:p w:rsidR="00673A11" w:rsidRDefault="00673A11">
      <w:pPr>
        <w:spacing w:line="560" w:lineRule="exact"/>
        <w:jc w:val="left"/>
        <w:rPr>
          <w:sz w:val="28"/>
          <w:szCs w:val="28"/>
        </w:rPr>
      </w:pPr>
    </w:p>
    <w:p w:rsidR="00673A11" w:rsidRDefault="005F54DB">
      <w:pPr>
        <w:numPr>
          <w:ilvl w:val="0"/>
          <w:numId w:val="4"/>
        </w:numPr>
        <w:spacing w:line="480" w:lineRule="exact"/>
        <w:jc w:val="left"/>
        <w:outlineLvl w:val="1"/>
        <w:rPr>
          <w:b/>
          <w:sz w:val="32"/>
          <w:szCs w:val="32"/>
        </w:rPr>
      </w:pPr>
      <w:bookmarkStart w:id="8" w:name="_Toc12864383"/>
      <w:r>
        <w:rPr>
          <w:rFonts w:hint="eastAsia"/>
          <w:b/>
          <w:bCs/>
          <w:sz w:val="32"/>
          <w:szCs w:val="32"/>
        </w:rPr>
        <w:t>实训中心安全守则</w:t>
      </w:r>
      <w:bookmarkEnd w:id="8"/>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、学员必须参加安全教育课程，未参加者除特殊情况事前请假外（由班主任、</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专业科或学生科等出示相关纸质证明），一律取消实训资格，实训课程重修。请</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假者补上安全教育课程后开始实训；</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、学员必须准时到达规定的车间进行实训，未经许可不得随意离开；</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、非指定使用的设备、工具及消防器材等，未经许可不得随意触碰或使用；</w:t>
      </w:r>
    </w:p>
    <w:p w:rsidR="00673A11" w:rsidRDefault="005F54DB">
      <w:pPr>
        <w:spacing w:line="480" w:lineRule="exact"/>
        <w:jc w:val="left"/>
        <w:rPr>
          <w:sz w:val="28"/>
          <w:szCs w:val="28"/>
        </w:rPr>
      </w:pPr>
      <w:r>
        <w:rPr>
          <w:rFonts w:hint="eastAsia"/>
          <w:sz w:val="28"/>
          <w:szCs w:val="28"/>
        </w:rPr>
        <w:t xml:space="preserve">  4</w:t>
      </w:r>
      <w:r>
        <w:rPr>
          <w:rFonts w:hint="eastAsia"/>
          <w:sz w:val="28"/>
          <w:szCs w:val="28"/>
        </w:rPr>
        <w:t>、实训期间、女学员如头发较长，必须戴工作帽或盘起头发。车间内不准穿拖</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鞋、凉鞋、高跟鞋、背心、短裤、戴围巾，不得佩戴任何饰品；</w:t>
      </w:r>
    </w:p>
    <w:p w:rsidR="00673A11" w:rsidRDefault="005F54DB">
      <w:pPr>
        <w:spacing w:line="480" w:lineRule="exact"/>
        <w:jc w:val="left"/>
        <w:rPr>
          <w:sz w:val="28"/>
          <w:szCs w:val="28"/>
        </w:rPr>
      </w:pPr>
      <w:r>
        <w:rPr>
          <w:rFonts w:hint="eastAsia"/>
          <w:sz w:val="28"/>
          <w:szCs w:val="28"/>
        </w:rPr>
        <w:t xml:space="preserve">  5</w:t>
      </w:r>
      <w:r>
        <w:rPr>
          <w:rFonts w:hint="eastAsia"/>
          <w:sz w:val="28"/>
          <w:szCs w:val="28"/>
        </w:rPr>
        <w:t>、学员在实训车间实训时，必须携带管理卡以备检查。因安全需要，管理卡在</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进入车间前放入口袋，不得挂在脖子上或胸前；</w:t>
      </w:r>
    </w:p>
    <w:p w:rsidR="00673A11" w:rsidRDefault="005F54DB">
      <w:pPr>
        <w:spacing w:line="480" w:lineRule="exact"/>
        <w:jc w:val="left"/>
        <w:rPr>
          <w:sz w:val="28"/>
          <w:szCs w:val="28"/>
        </w:rPr>
      </w:pPr>
      <w:r>
        <w:rPr>
          <w:rFonts w:hint="eastAsia"/>
          <w:sz w:val="28"/>
          <w:szCs w:val="28"/>
        </w:rPr>
        <w:t xml:space="preserve">  6</w:t>
      </w:r>
      <w:r>
        <w:rPr>
          <w:rFonts w:hint="eastAsia"/>
          <w:sz w:val="28"/>
          <w:szCs w:val="28"/>
        </w:rPr>
        <w:t>、实训期间，学员必须虚心学习、注意听讲，所有工具、设备为了解其性能及</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使用方法前，不得随意进行操作；</w:t>
      </w:r>
    </w:p>
    <w:p w:rsidR="00673A11" w:rsidRDefault="005F54DB">
      <w:pPr>
        <w:spacing w:line="480" w:lineRule="exact"/>
        <w:jc w:val="left"/>
        <w:rPr>
          <w:sz w:val="28"/>
          <w:szCs w:val="28"/>
        </w:rPr>
      </w:pPr>
      <w:r>
        <w:rPr>
          <w:rFonts w:hint="eastAsia"/>
          <w:sz w:val="28"/>
          <w:szCs w:val="28"/>
        </w:rPr>
        <w:t xml:space="preserve">  7</w:t>
      </w:r>
      <w:r>
        <w:rPr>
          <w:rFonts w:hint="eastAsia"/>
          <w:sz w:val="28"/>
          <w:szCs w:val="28"/>
        </w:rPr>
        <w:t>、学员在车间实训时，不得随意走动、追逐打闹、高声喧哗、唱歌、吸烟、睡</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觉、吃食物、玩手机、看与实训无关的书籍或做与实训无关的事。</w:t>
      </w:r>
      <w:r>
        <w:rPr>
          <w:rFonts w:hint="eastAsia"/>
          <w:sz w:val="28"/>
          <w:szCs w:val="28"/>
        </w:rPr>
        <w:t>休息时间，</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学员不得随意在车间内逗留；</w:t>
      </w:r>
    </w:p>
    <w:p w:rsidR="00673A11" w:rsidRDefault="005F54DB">
      <w:pPr>
        <w:spacing w:line="480" w:lineRule="exact"/>
        <w:jc w:val="left"/>
        <w:rPr>
          <w:sz w:val="28"/>
          <w:szCs w:val="28"/>
        </w:rPr>
      </w:pPr>
      <w:r>
        <w:rPr>
          <w:rFonts w:hint="eastAsia"/>
          <w:sz w:val="28"/>
          <w:szCs w:val="28"/>
        </w:rPr>
        <w:t xml:space="preserve">  8</w:t>
      </w:r>
      <w:r>
        <w:rPr>
          <w:rFonts w:hint="eastAsia"/>
          <w:sz w:val="28"/>
          <w:szCs w:val="28"/>
        </w:rPr>
        <w:t>、学员不得将私人物品带入车间进行加工、修理或拆装。</w:t>
      </w:r>
    </w:p>
    <w:p w:rsidR="00673A11" w:rsidRDefault="005F54DB">
      <w:pPr>
        <w:spacing w:line="480" w:lineRule="exact"/>
        <w:jc w:val="left"/>
        <w:rPr>
          <w:sz w:val="28"/>
          <w:szCs w:val="28"/>
        </w:rPr>
      </w:pPr>
      <w:r>
        <w:rPr>
          <w:rFonts w:hint="eastAsia"/>
          <w:sz w:val="28"/>
          <w:szCs w:val="28"/>
        </w:rPr>
        <w:t xml:space="preserve">  9</w:t>
      </w:r>
      <w:r>
        <w:rPr>
          <w:rFonts w:hint="eastAsia"/>
          <w:sz w:val="28"/>
          <w:szCs w:val="28"/>
        </w:rPr>
        <w:t>、学员必须爱护车间内的所有设备及工具，小心使用，注意保养。实训结束后</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必须整理好所属设备、工具等，并做好车间的清洁工作。实训用的工、量具应</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注意保管，丢失或损坏要照价赔偿；</w:t>
      </w:r>
    </w:p>
    <w:p w:rsidR="00673A11" w:rsidRDefault="005F54DB">
      <w:pPr>
        <w:spacing w:line="480" w:lineRule="exact"/>
        <w:jc w:val="left"/>
        <w:rPr>
          <w:sz w:val="28"/>
          <w:szCs w:val="28"/>
        </w:rPr>
      </w:pPr>
      <w:r>
        <w:rPr>
          <w:rFonts w:hint="eastAsia"/>
          <w:sz w:val="28"/>
          <w:szCs w:val="28"/>
        </w:rPr>
        <w:t xml:space="preserve">  10</w:t>
      </w:r>
      <w:r>
        <w:rPr>
          <w:rFonts w:hint="eastAsia"/>
          <w:sz w:val="28"/>
          <w:szCs w:val="28"/>
        </w:rPr>
        <w:t>、</w:t>
      </w:r>
      <w:r>
        <w:rPr>
          <w:rFonts w:hint="eastAsia"/>
          <w:sz w:val="28"/>
          <w:szCs w:val="28"/>
        </w:rPr>
        <w:t>教师</w:t>
      </w:r>
      <w:r>
        <w:rPr>
          <w:rFonts w:hint="eastAsia"/>
          <w:sz w:val="28"/>
          <w:szCs w:val="28"/>
        </w:rPr>
        <w:t>将对每个学员的考勤做记录，如有旷课而未请假者，</w:t>
      </w:r>
      <w:r>
        <w:rPr>
          <w:rFonts w:hint="eastAsia"/>
          <w:sz w:val="28"/>
          <w:szCs w:val="28"/>
        </w:rPr>
        <w:t>教师</w:t>
      </w:r>
      <w:r>
        <w:rPr>
          <w:rFonts w:hint="eastAsia"/>
          <w:sz w:val="28"/>
          <w:szCs w:val="28"/>
        </w:rPr>
        <w:t>则上报</w:t>
      </w:r>
    </w:p>
    <w:p w:rsidR="00673A11" w:rsidRDefault="005F54DB">
      <w:pPr>
        <w:spacing w:line="480" w:lineRule="exact"/>
        <w:jc w:val="left"/>
        <w:rPr>
          <w:sz w:val="28"/>
          <w:szCs w:val="28"/>
        </w:rPr>
      </w:pPr>
      <w:r>
        <w:rPr>
          <w:rFonts w:hint="eastAsia"/>
          <w:sz w:val="28"/>
          <w:szCs w:val="28"/>
        </w:rPr>
        <w:lastRenderedPageBreak/>
        <w:t xml:space="preserve">  </w:t>
      </w:r>
      <w:r>
        <w:rPr>
          <w:rFonts w:hint="eastAsia"/>
          <w:sz w:val="28"/>
          <w:szCs w:val="28"/>
        </w:rPr>
        <w:t>班主任或相关领导。实训课程迟到</w:t>
      </w:r>
      <w:r>
        <w:rPr>
          <w:rFonts w:hint="eastAsia"/>
          <w:sz w:val="28"/>
          <w:szCs w:val="28"/>
        </w:rPr>
        <w:t>10</w:t>
      </w:r>
      <w:r>
        <w:rPr>
          <w:rFonts w:hint="eastAsia"/>
          <w:sz w:val="28"/>
          <w:szCs w:val="28"/>
        </w:rPr>
        <w:t>分钟记为旷课，早退也记为旷课，旷课累</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计两次则该课程不及格；</w:t>
      </w:r>
    </w:p>
    <w:p w:rsidR="00673A11" w:rsidRDefault="005F54DB">
      <w:pPr>
        <w:spacing w:line="480" w:lineRule="exact"/>
        <w:jc w:val="left"/>
        <w:rPr>
          <w:sz w:val="28"/>
          <w:szCs w:val="28"/>
        </w:rPr>
      </w:pPr>
      <w:r>
        <w:rPr>
          <w:rFonts w:hint="eastAsia"/>
          <w:sz w:val="28"/>
          <w:szCs w:val="28"/>
        </w:rPr>
        <w:t xml:space="preserve">  11</w:t>
      </w:r>
      <w:r>
        <w:rPr>
          <w:rFonts w:hint="eastAsia"/>
          <w:sz w:val="28"/>
          <w:szCs w:val="28"/>
        </w:rPr>
        <w:t>、学员如违反本规则或实训的安全操作规程</w:t>
      </w:r>
      <w:r>
        <w:rPr>
          <w:rFonts w:hint="eastAsia"/>
          <w:sz w:val="28"/>
          <w:szCs w:val="28"/>
        </w:rPr>
        <w:t>，</w:t>
      </w:r>
      <w:r>
        <w:rPr>
          <w:rFonts w:hint="eastAsia"/>
          <w:sz w:val="28"/>
          <w:szCs w:val="28"/>
        </w:rPr>
        <w:t>教师</w:t>
      </w:r>
      <w:r>
        <w:rPr>
          <w:rFonts w:hint="eastAsia"/>
          <w:sz w:val="28"/>
          <w:szCs w:val="28"/>
        </w:rPr>
        <w:t>有权停止其实训，记录</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其违纪情况，并根据处分条例进行处理，如有损坏设备、工具、量具等物品，</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视情节轻重做响应赔偿。</w:t>
      </w:r>
    </w:p>
    <w:p w:rsidR="00673A11" w:rsidRDefault="00673A11">
      <w:pPr>
        <w:spacing w:line="560" w:lineRule="exact"/>
        <w:jc w:val="left"/>
        <w:rPr>
          <w:sz w:val="28"/>
          <w:szCs w:val="28"/>
        </w:rPr>
      </w:pPr>
    </w:p>
    <w:p w:rsidR="00673A11" w:rsidRDefault="005F54DB">
      <w:pPr>
        <w:numPr>
          <w:ilvl w:val="0"/>
          <w:numId w:val="4"/>
        </w:numPr>
        <w:spacing w:line="560" w:lineRule="exact"/>
        <w:jc w:val="left"/>
        <w:outlineLvl w:val="1"/>
        <w:rPr>
          <w:b/>
          <w:bCs/>
          <w:sz w:val="32"/>
          <w:szCs w:val="32"/>
        </w:rPr>
      </w:pPr>
      <w:bookmarkStart w:id="9" w:name="_Toc12864384"/>
      <w:r>
        <w:rPr>
          <w:rFonts w:hint="eastAsia"/>
          <w:b/>
          <w:bCs/>
          <w:sz w:val="32"/>
          <w:szCs w:val="32"/>
        </w:rPr>
        <w:t>处分条例</w:t>
      </w:r>
      <w:bookmarkEnd w:id="9"/>
    </w:p>
    <w:p w:rsidR="00673A11" w:rsidRDefault="005F54DB">
      <w:pPr>
        <w:spacing w:line="480" w:lineRule="exact"/>
        <w:ind w:firstLine="560"/>
        <w:jc w:val="left"/>
        <w:rPr>
          <w:sz w:val="28"/>
          <w:szCs w:val="28"/>
        </w:rPr>
      </w:pPr>
      <w:r>
        <w:rPr>
          <w:rFonts w:hint="eastAsia"/>
          <w:sz w:val="28"/>
          <w:szCs w:val="28"/>
        </w:rPr>
        <w:t xml:space="preserve">  </w:t>
      </w:r>
      <w:r>
        <w:rPr>
          <w:rFonts w:hint="eastAsia"/>
          <w:sz w:val="28"/>
          <w:szCs w:val="28"/>
        </w:rPr>
        <w:t>如有违反“实训中心安全守则”者，</w:t>
      </w:r>
      <w:r>
        <w:rPr>
          <w:rFonts w:hint="eastAsia"/>
          <w:sz w:val="28"/>
          <w:szCs w:val="28"/>
        </w:rPr>
        <w:t>教师</w:t>
      </w:r>
      <w:r>
        <w:rPr>
          <w:rFonts w:hint="eastAsia"/>
          <w:sz w:val="28"/>
          <w:szCs w:val="28"/>
        </w:rPr>
        <w:t>将对其进行纠正并对违纪情况</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做记录。对违纪者，第一次为警告；第二次则该工种实训成绩最高为及格；第</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三次该工种实训成绩为不及格；第四次则停止其实训资格，有班主任领回教育；</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第五次违纪者则上报学校相关部门处理。实训时如发现玩手机或看与实训无关</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书籍者，其手机等物品由</w:t>
      </w:r>
      <w:r>
        <w:rPr>
          <w:rFonts w:hint="eastAsia"/>
          <w:sz w:val="28"/>
          <w:szCs w:val="28"/>
        </w:rPr>
        <w:t>教师</w:t>
      </w:r>
      <w:r>
        <w:rPr>
          <w:rFonts w:hint="eastAsia"/>
          <w:sz w:val="28"/>
          <w:szCs w:val="28"/>
        </w:rPr>
        <w:t>代为保管，直至实训课程结束后归还。</w:t>
      </w:r>
    </w:p>
    <w:p w:rsidR="00673A11" w:rsidRDefault="00673A11">
      <w:pPr>
        <w:spacing w:line="560" w:lineRule="exact"/>
        <w:jc w:val="left"/>
        <w:rPr>
          <w:sz w:val="28"/>
          <w:szCs w:val="28"/>
        </w:rPr>
      </w:pPr>
    </w:p>
    <w:p w:rsidR="00673A11" w:rsidRDefault="005F54DB">
      <w:pPr>
        <w:numPr>
          <w:ilvl w:val="0"/>
          <w:numId w:val="4"/>
        </w:numPr>
        <w:spacing w:line="480" w:lineRule="exact"/>
        <w:jc w:val="left"/>
        <w:outlineLvl w:val="1"/>
        <w:rPr>
          <w:b/>
          <w:bCs/>
          <w:sz w:val="32"/>
          <w:szCs w:val="32"/>
        </w:rPr>
      </w:pPr>
      <w:bookmarkStart w:id="10" w:name="_Toc12864385"/>
      <w:r>
        <w:rPr>
          <w:rFonts w:hint="eastAsia"/>
          <w:b/>
          <w:bCs/>
          <w:sz w:val="32"/>
          <w:szCs w:val="32"/>
        </w:rPr>
        <w:t>严重违纪</w:t>
      </w:r>
      <w:bookmarkEnd w:id="10"/>
    </w:p>
    <w:p w:rsidR="00673A11" w:rsidRDefault="005F54DB">
      <w:pPr>
        <w:spacing w:line="560" w:lineRule="exact"/>
        <w:jc w:val="left"/>
        <w:rPr>
          <w:sz w:val="28"/>
          <w:szCs w:val="28"/>
        </w:rPr>
      </w:pPr>
      <w:r>
        <w:rPr>
          <w:rFonts w:hint="eastAsia"/>
          <w:sz w:val="28"/>
          <w:szCs w:val="28"/>
        </w:rPr>
        <w:t xml:space="preserve">      </w:t>
      </w:r>
      <w:r>
        <w:rPr>
          <w:rFonts w:hint="eastAsia"/>
          <w:sz w:val="28"/>
          <w:szCs w:val="28"/>
        </w:rPr>
        <w:t>如有使用工具或其它物品恶意敲打机台、钳工台、划线平台等严禁敲打的</w:t>
      </w:r>
    </w:p>
    <w:p w:rsidR="00673A11" w:rsidRDefault="005F54DB">
      <w:pPr>
        <w:spacing w:line="560" w:lineRule="exact"/>
        <w:jc w:val="left"/>
        <w:rPr>
          <w:sz w:val="28"/>
          <w:szCs w:val="28"/>
        </w:rPr>
      </w:pPr>
      <w:r>
        <w:rPr>
          <w:rFonts w:hint="eastAsia"/>
          <w:sz w:val="28"/>
          <w:szCs w:val="28"/>
        </w:rPr>
        <w:t xml:space="preserve">  </w:t>
      </w:r>
      <w:r>
        <w:rPr>
          <w:rFonts w:hint="eastAsia"/>
          <w:sz w:val="28"/>
          <w:szCs w:val="28"/>
        </w:rPr>
        <w:t>设备者；在车间内追逐打闹，并对他人造成伤害者；违反操作规程并对设备造</w:t>
      </w:r>
    </w:p>
    <w:p w:rsidR="00673A11" w:rsidRDefault="005F54DB">
      <w:pPr>
        <w:spacing w:line="560" w:lineRule="exact"/>
        <w:jc w:val="left"/>
        <w:rPr>
          <w:sz w:val="28"/>
          <w:szCs w:val="28"/>
        </w:rPr>
      </w:pPr>
      <w:r>
        <w:rPr>
          <w:rFonts w:hint="eastAsia"/>
          <w:sz w:val="28"/>
          <w:szCs w:val="28"/>
        </w:rPr>
        <w:t xml:space="preserve">  </w:t>
      </w:r>
      <w:r>
        <w:rPr>
          <w:rFonts w:hint="eastAsia"/>
          <w:sz w:val="28"/>
          <w:szCs w:val="28"/>
        </w:rPr>
        <w:t>成重大损伤者；不配合</w:t>
      </w:r>
      <w:r>
        <w:rPr>
          <w:rFonts w:hint="eastAsia"/>
          <w:sz w:val="28"/>
          <w:szCs w:val="28"/>
        </w:rPr>
        <w:t>教师</w:t>
      </w:r>
      <w:r>
        <w:rPr>
          <w:rFonts w:hint="eastAsia"/>
          <w:sz w:val="28"/>
          <w:szCs w:val="28"/>
        </w:rPr>
        <w:t>管理者；立即停止其实训资格，实训课程重修，</w:t>
      </w:r>
    </w:p>
    <w:p w:rsidR="00673A11" w:rsidRDefault="005F54DB">
      <w:pPr>
        <w:spacing w:line="560" w:lineRule="exact"/>
        <w:jc w:val="left"/>
        <w:rPr>
          <w:sz w:val="28"/>
          <w:szCs w:val="28"/>
        </w:rPr>
      </w:pPr>
      <w:r>
        <w:rPr>
          <w:rFonts w:hint="eastAsia"/>
          <w:sz w:val="28"/>
          <w:szCs w:val="28"/>
        </w:rPr>
        <w:t xml:space="preserve">  </w:t>
      </w:r>
      <w:r>
        <w:rPr>
          <w:rFonts w:hint="eastAsia"/>
          <w:sz w:val="28"/>
          <w:szCs w:val="28"/>
        </w:rPr>
        <w:t>并通知班主任及学校相关部门进行处理，对损坏的设备照价赔偿。</w:t>
      </w:r>
    </w:p>
    <w:p w:rsidR="00673A11" w:rsidRDefault="00673A11">
      <w:pPr>
        <w:spacing w:line="560" w:lineRule="exact"/>
        <w:jc w:val="left"/>
        <w:rPr>
          <w:sz w:val="28"/>
          <w:szCs w:val="28"/>
        </w:rPr>
      </w:pPr>
    </w:p>
    <w:p w:rsidR="00673A11" w:rsidRDefault="005F54DB">
      <w:pPr>
        <w:pStyle w:val="ae"/>
        <w:numPr>
          <w:ilvl w:val="0"/>
          <w:numId w:val="4"/>
        </w:numPr>
        <w:spacing w:line="480" w:lineRule="exact"/>
        <w:ind w:firstLineChars="0" w:firstLine="0"/>
        <w:jc w:val="left"/>
        <w:outlineLvl w:val="1"/>
        <w:rPr>
          <w:b/>
          <w:bCs/>
          <w:sz w:val="32"/>
          <w:szCs w:val="32"/>
        </w:rPr>
      </w:pPr>
      <w:bookmarkStart w:id="11" w:name="_Toc12864386"/>
      <w:r>
        <w:rPr>
          <w:rFonts w:hint="eastAsia"/>
          <w:b/>
          <w:bCs/>
          <w:sz w:val="32"/>
          <w:szCs w:val="32"/>
        </w:rPr>
        <w:t>成绩评定及重修说明</w:t>
      </w:r>
      <w:bookmarkEnd w:id="11"/>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、加工工艺编制成绩占实训成绩的</w:t>
      </w:r>
      <w:r>
        <w:rPr>
          <w:rFonts w:hint="eastAsia"/>
          <w:sz w:val="28"/>
          <w:szCs w:val="28"/>
        </w:rPr>
        <w:t>20%</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、实训期间的表现成绩占实训成绩的</w:t>
      </w:r>
      <w:r>
        <w:rPr>
          <w:rFonts w:hint="eastAsia"/>
          <w:sz w:val="28"/>
          <w:szCs w:val="28"/>
        </w:rPr>
        <w:t>20%</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、试件加工成绩占实训成绩的</w:t>
      </w:r>
      <w:r>
        <w:rPr>
          <w:rFonts w:hint="eastAsia"/>
          <w:sz w:val="28"/>
          <w:szCs w:val="28"/>
        </w:rPr>
        <w:t>60%</w:t>
      </w:r>
    </w:p>
    <w:p w:rsidR="00673A11" w:rsidRDefault="005F54DB">
      <w:pPr>
        <w:spacing w:line="480" w:lineRule="exact"/>
        <w:jc w:val="left"/>
        <w:rPr>
          <w:sz w:val="28"/>
          <w:szCs w:val="28"/>
        </w:rPr>
      </w:pPr>
      <w:r>
        <w:rPr>
          <w:rFonts w:hint="eastAsia"/>
          <w:sz w:val="28"/>
          <w:szCs w:val="28"/>
        </w:rPr>
        <w:t xml:space="preserve">  4</w:t>
      </w:r>
      <w:r>
        <w:rPr>
          <w:rFonts w:hint="eastAsia"/>
          <w:sz w:val="28"/>
          <w:szCs w:val="28"/>
        </w:rPr>
        <w:t>、表现成绩包含实训期间的出勤情况、劳动、纪律、工作态度、操作规范、文</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明生产等方面的综合成绩。</w:t>
      </w:r>
    </w:p>
    <w:p w:rsidR="00673A11" w:rsidRDefault="005F54DB">
      <w:pPr>
        <w:spacing w:line="480" w:lineRule="exact"/>
        <w:jc w:val="left"/>
        <w:rPr>
          <w:sz w:val="28"/>
          <w:szCs w:val="28"/>
        </w:rPr>
      </w:pPr>
      <w:r>
        <w:rPr>
          <w:rFonts w:hint="eastAsia"/>
          <w:sz w:val="28"/>
          <w:szCs w:val="28"/>
        </w:rPr>
        <w:t xml:space="preserve">  5</w:t>
      </w:r>
      <w:r>
        <w:rPr>
          <w:rFonts w:hint="eastAsia"/>
          <w:sz w:val="28"/>
          <w:szCs w:val="28"/>
        </w:rPr>
        <w:t>、指导书中“钳工技能实训记录表、钳工技能实训安全操作规程”中个人信息</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未填写时，实训成绩记为“</w:t>
      </w:r>
      <w:r>
        <w:rPr>
          <w:rFonts w:hint="eastAsia"/>
          <w:sz w:val="28"/>
          <w:szCs w:val="28"/>
        </w:rPr>
        <w:t>0</w:t>
      </w:r>
      <w:r>
        <w:rPr>
          <w:rFonts w:hint="eastAsia"/>
          <w:sz w:val="28"/>
          <w:szCs w:val="28"/>
        </w:rPr>
        <w:t>”分，补签后再定成绩。</w:t>
      </w:r>
    </w:p>
    <w:p w:rsidR="00673A11" w:rsidRDefault="005F54DB">
      <w:pPr>
        <w:spacing w:line="480" w:lineRule="exact"/>
        <w:jc w:val="left"/>
        <w:rPr>
          <w:sz w:val="28"/>
          <w:szCs w:val="28"/>
        </w:rPr>
      </w:pPr>
      <w:r>
        <w:rPr>
          <w:rFonts w:hint="eastAsia"/>
          <w:sz w:val="28"/>
          <w:szCs w:val="28"/>
        </w:rPr>
        <w:t xml:space="preserve">  6</w:t>
      </w:r>
      <w:r>
        <w:rPr>
          <w:rFonts w:hint="eastAsia"/>
          <w:sz w:val="28"/>
          <w:szCs w:val="28"/>
        </w:rPr>
        <w:t>、实训指导书未按要求填写，或没按时上交，则实训成绩记为不及格。</w:t>
      </w:r>
    </w:p>
    <w:p w:rsidR="00673A11" w:rsidRDefault="005F54DB">
      <w:pPr>
        <w:spacing w:line="480" w:lineRule="exact"/>
        <w:jc w:val="left"/>
        <w:rPr>
          <w:sz w:val="28"/>
          <w:szCs w:val="28"/>
        </w:rPr>
      </w:pPr>
      <w:r>
        <w:rPr>
          <w:rFonts w:hint="eastAsia"/>
          <w:sz w:val="28"/>
          <w:szCs w:val="28"/>
        </w:rPr>
        <w:t xml:space="preserve">  7</w:t>
      </w:r>
      <w:r>
        <w:rPr>
          <w:rFonts w:hint="eastAsia"/>
          <w:sz w:val="28"/>
          <w:szCs w:val="28"/>
        </w:rPr>
        <w:t>、实训成绩不及格者，不予补考，直接重修。重修时的辅导时间不少于规定课</w:t>
      </w:r>
    </w:p>
    <w:p w:rsidR="00673A11" w:rsidRDefault="005F54DB">
      <w:pPr>
        <w:spacing w:line="480" w:lineRule="exact"/>
        <w:jc w:val="left"/>
        <w:rPr>
          <w:sz w:val="28"/>
          <w:szCs w:val="28"/>
        </w:rPr>
      </w:pPr>
      <w:r>
        <w:rPr>
          <w:rFonts w:hint="eastAsia"/>
          <w:sz w:val="28"/>
          <w:szCs w:val="28"/>
        </w:rPr>
        <w:lastRenderedPageBreak/>
        <w:t xml:space="preserve">  </w:t>
      </w:r>
      <w:r>
        <w:rPr>
          <w:rFonts w:hint="eastAsia"/>
          <w:sz w:val="28"/>
          <w:szCs w:val="28"/>
        </w:rPr>
        <w:t>时的四分之一。</w:t>
      </w:r>
    </w:p>
    <w:p w:rsidR="00673A11" w:rsidRDefault="005F54DB">
      <w:pPr>
        <w:spacing w:line="480" w:lineRule="exact"/>
        <w:jc w:val="left"/>
        <w:rPr>
          <w:sz w:val="28"/>
          <w:szCs w:val="28"/>
        </w:rPr>
      </w:pPr>
      <w:r>
        <w:rPr>
          <w:rFonts w:hint="eastAsia"/>
          <w:sz w:val="28"/>
          <w:szCs w:val="28"/>
        </w:rPr>
        <w:t xml:space="preserve">  8</w:t>
      </w:r>
      <w:r>
        <w:rPr>
          <w:rFonts w:hint="eastAsia"/>
          <w:sz w:val="28"/>
          <w:szCs w:val="28"/>
        </w:rPr>
        <w:t>、因请假未参加实训者，重修时应补足全部课时，经考核合格后重修结束。</w:t>
      </w:r>
    </w:p>
    <w:p w:rsidR="00673A11" w:rsidRDefault="005F54DB">
      <w:pPr>
        <w:spacing w:line="480" w:lineRule="exact"/>
        <w:jc w:val="left"/>
        <w:rPr>
          <w:sz w:val="28"/>
          <w:szCs w:val="28"/>
        </w:rPr>
      </w:pPr>
      <w:r>
        <w:rPr>
          <w:rFonts w:hint="eastAsia"/>
          <w:sz w:val="28"/>
          <w:szCs w:val="28"/>
        </w:rPr>
        <w:t xml:space="preserve">  9</w:t>
      </w:r>
      <w:r>
        <w:rPr>
          <w:rFonts w:hint="eastAsia"/>
          <w:sz w:val="28"/>
          <w:szCs w:val="28"/>
        </w:rPr>
        <w:t>、因违纪或严重违纪而取消实训资格者，重修时应补足全部全部课时，经考核</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合格后重修结束。</w:t>
      </w:r>
    </w:p>
    <w:p w:rsidR="00673A11" w:rsidRDefault="005F54DB">
      <w:pPr>
        <w:spacing w:line="480" w:lineRule="exact"/>
        <w:jc w:val="left"/>
        <w:rPr>
          <w:sz w:val="28"/>
          <w:szCs w:val="28"/>
        </w:rPr>
      </w:pPr>
      <w:r>
        <w:rPr>
          <w:rFonts w:hint="eastAsia"/>
          <w:sz w:val="28"/>
          <w:szCs w:val="28"/>
        </w:rPr>
        <w:t xml:space="preserve">  10</w:t>
      </w:r>
      <w:r>
        <w:rPr>
          <w:rFonts w:hint="eastAsia"/>
          <w:sz w:val="28"/>
          <w:szCs w:val="28"/>
        </w:rPr>
        <w:t>、如实训指导书丢失或未上交，则认定其为未参加实训，重修时应补足全部</w:t>
      </w:r>
    </w:p>
    <w:p w:rsidR="00673A11" w:rsidRDefault="005F54DB">
      <w:pPr>
        <w:spacing w:line="480" w:lineRule="exact"/>
        <w:jc w:val="left"/>
        <w:rPr>
          <w:sz w:val="28"/>
          <w:szCs w:val="28"/>
        </w:rPr>
        <w:sectPr w:rsidR="00673A11">
          <w:pgSz w:w="11906" w:h="16838"/>
          <w:pgMar w:top="1020" w:right="1020" w:bottom="1020" w:left="1020" w:header="567" w:footer="567" w:gutter="0"/>
          <w:pgNumType w:fmt="numberInDash"/>
          <w:cols w:space="0"/>
          <w:docGrid w:type="lines" w:linePitch="312"/>
        </w:sectPr>
      </w:pPr>
      <w:r>
        <w:rPr>
          <w:rFonts w:hint="eastAsia"/>
          <w:sz w:val="28"/>
          <w:szCs w:val="28"/>
        </w:rPr>
        <w:t xml:space="preserve">  </w:t>
      </w:r>
      <w:r>
        <w:rPr>
          <w:rFonts w:hint="eastAsia"/>
          <w:sz w:val="28"/>
          <w:szCs w:val="28"/>
        </w:rPr>
        <w:t>课时，经考核合格后重修结束。</w:t>
      </w:r>
    </w:p>
    <w:p w:rsidR="00673A11" w:rsidRDefault="005F54DB">
      <w:pPr>
        <w:numPr>
          <w:ilvl w:val="0"/>
          <w:numId w:val="4"/>
        </w:numPr>
        <w:spacing w:line="480" w:lineRule="exact"/>
        <w:jc w:val="left"/>
        <w:outlineLvl w:val="1"/>
        <w:rPr>
          <w:rFonts w:asciiTheme="majorEastAsia" w:eastAsiaTheme="majorEastAsia" w:hAnsiTheme="majorEastAsia"/>
          <w:b/>
          <w:bCs/>
          <w:sz w:val="32"/>
          <w:szCs w:val="32"/>
        </w:rPr>
      </w:pPr>
      <w:bookmarkStart w:id="12" w:name="_Toc12864387"/>
      <w:r>
        <w:rPr>
          <w:rFonts w:asciiTheme="majorEastAsia" w:eastAsiaTheme="majorEastAsia" w:hAnsiTheme="majorEastAsia" w:hint="eastAsia"/>
          <w:b/>
          <w:bCs/>
          <w:sz w:val="32"/>
          <w:szCs w:val="32"/>
        </w:rPr>
        <w:lastRenderedPageBreak/>
        <w:t>“</w:t>
      </w:r>
      <w:r>
        <w:rPr>
          <w:rFonts w:asciiTheme="majorEastAsia" w:eastAsiaTheme="majorEastAsia" w:hAnsiTheme="majorEastAsia" w:hint="eastAsia"/>
          <w:b/>
          <w:bCs/>
          <w:sz w:val="32"/>
          <w:szCs w:val="32"/>
        </w:rPr>
        <w:t>6S</w:t>
      </w:r>
      <w:r>
        <w:rPr>
          <w:rFonts w:asciiTheme="majorEastAsia" w:eastAsiaTheme="majorEastAsia" w:hAnsiTheme="majorEastAsia" w:hint="eastAsia"/>
          <w:b/>
          <w:bCs/>
          <w:sz w:val="32"/>
          <w:szCs w:val="32"/>
        </w:rPr>
        <w:t>”管理</w:t>
      </w:r>
      <w:bookmarkEnd w:id="12"/>
    </w:p>
    <w:p w:rsidR="00673A11" w:rsidRDefault="005F54DB">
      <w:pPr>
        <w:spacing w:line="480" w:lineRule="exact"/>
        <w:jc w:val="left"/>
        <w:rPr>
          <w:sz w:val="28"/>
          <w:szCs w:val="28"/>
        </w:rPr>
      </w:pPr>
      <w:r>
        <w:rPr>
          <w:rFonts w:hint="eastAsia"/>
          <w:noProof/>
          <w:sz w:val="28"/>
          <w:szCs w:val="28"/>
        </w:rPr>
        <w:drawing>
          <wp:anchor distT="0" distB="0" distL="114300" distR="114300" simplePos="0" relativeHeight="251659264" behindDoc="0" locked="0" layoutInCell="1" allowOverlap="1">
            <wp:simplePos x="0" y="0"/>
            <wp:positionH relativeFrom="column">
              <wp:posOffset>2911475</wp:posOffset>
            </wp:positionH>
            <wp:positionV relativeFrom="paragraph">
              <wp:posOffset>247650</wp:posOffset>
            </wp:positionV>
            <wp:extent cx="3695700" cy="2537460"/>
            <wp:effectExtent l="19050" t="0" r="0" b="0"/>
            <wp:wrapSquare wrapText="bothSides"/>
            <wp:docPr id="1" name="图片 1" descr="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S"/>
                    <pic:cNvPicPr>
                      <a:picLocks noChangeAspect="1"/>
                    </pic:cNvPicPr>
                  </pic:nvPicPr>
                  <pic:blipFill>
                    <a:blip r:embed="rId10"/>
                    <a:stretch>
                      <a:fillRect/>
                    </a:stretch>
                  </pic:blipFill>
                  <pic:spPr>
                    <a:xfrm>
                      <a:off x="0" y="0"/>
                      <a:ext cx="3695700" cy="2537460"/>
                    </a:xfrm>
                    <a:prstGeom prst="rect">
                      <a:avLst/>
                    </a:prstGeom>
                  </pic:spPr>
                </pic:pic>
              </a:graphicData>
            </a:graphic>
          </wp:anchor>
        </w:drawing>
      </w:r>
      <w:r>
        <w:rPr>
          <w:rFonts w:hint="eastAsia"/>
          <w:sz w:val="28"/>
          <w:szCs w:val="28"/>
        </w:rPr>
        <w:t>（一）什么是“</w:t>
      </w:r>
      <w:r>
        <w:rPr>
          <w:rFonts w:hint="eastAsia"/>
          <w:sz w:val="28"/>
          <w:szCs w:val="28"/>
        </w:rPr>
        <w:t>6S</w:t>
      </w:r>
      <w:r>
        <w:rPr>
          <w:rFonts w:hint="eastAsia"/>
          <w:sz w:val="28"/>
          <w:szCs w:val="28"/>
        </w:rPr>
        <w:t>”？</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w:t>
      </w:r>
      <w:r>
        <w:rPr>
          <w:rFonts w:hint="eastAsia"/>
          <w:sz w:val="28"/>
          <w:szCs w:val="28"/>
        </w:rPr>
        <w:t>6S</w:t>
      </w:r>
      <w:r>
        <w:rPr>
          <w:rFonts w:hint="eastAsia"/>
          <w:sz w:val="28"/>
          <w:szCs w:val="28"/>
        </w:rPr>
        <w:t>”就是：整理（</w:t>
      </w:r>
      <w:r>
        <w:rPr>
          <w:rFonts w:hint="eastAsia"/>
          <w:sz w:val="28"/>
          <w:szCs w:val="28"/>
        </w:rPr>
        <w:t>Seiri</w:t>
      </w:r>
      <w:r>
        <w:rPr>
          <w:rFonts w:hint="eastAsia"/>
          <w:sz w:val="28"/>
          <w:szCs w:val="28"/>
        </w:rPr>
        <w:t>）、整顿（</w:t>
      </w:r>
      <w:r>
        <w:rPr>
          <w:rFonts w:hint="eastAsia"/>
          <w:sz w:val="28"/>
          <w:szCs w:val="28"/>
        </w:rPr>
        <w:t>Seiton</w:t>
      </w:r>
      <w:r>
        <w:rPr>
          <w:rFonts w:hint="eastAsia"/>
          <w:sz w:val="28"/>
          <w:szCs w:val="28"/>
        </w:rPr>
        <w:t>）、清扫（</w:t>
      </w:r>
      <w:r>
        <w:rPr>
          <w:rFonts w:hint="eastAsia"/>
          <w:sz w:val="28"/>
          <w:szCs w:val="28"/>
        </w:rPr>
        <w:t>Seiso</w:t>
      </w:r>
      <w:r>
        <w:rPr>
          <w:rFonts w:hint="eastAsia"/>
          <w:sz w:val="28"/>
          <w:szCs w:val="28"/>
        </w:rPr>
        <w:t>）、清洁（</w:t>
      </w:r>
      <w:r>
        <w:rPr>
          <w:rFonts w:hint="eastAsia"/>
          <w:sz w:val="28"/>
          <w:szCs w:val="28"/>
        </w:rPr>
        <w:t>Seiketsu</w:t>
      </w:r>
      <w:r>
        <w:rPr>
          <w:rFonts w:hint="eastAsia"/>
          <w:sz w:val="28"/>
          <w:szCs w:val="28"/>
        </w:rPr>
        <w:t>）、素养（</w:t>
      </w:r>
      <w:r>
        <w:rPr>
          <w:rFonts w:hint="eastAsia"/>
          <w:sz w:val="28"/>
          <w:szCs w:val="28"/>
        </w:rPr>
        <w:t>Shitsuke</w:t>
      </w:r>
      <w:r>
        <w:rPr>
          <w:rFonts w:hint="eastAsia"/>
          <w:sz w:val="28"/>
          <w:szCs w:val="28"/>
        </w:rPr>
        <w:t>）、安全（</w:t>
      </w:r>
      <w:r>
        <w:rPr>
          <w:rFonts w:hint="eastAsia"/>
          <w:sz w:val="28"/>
          <w:szCs w:val="28"/>
        </w:rPr>
        <w:t>Safety</w:t>
      </w:r>
      <w:r>
        <w:rPr>
          <w:rFonts w:hint="eastAsia"/>
          <w:sz w:val="28"/>
          <w:szCs w:val="28"/>
        </w:rPr>
        <w:t>）。</w:t>
      </w:r>
    </w:p>
    <w:p w:rsidR="00673A11" w:rsidRDefault="00673A11">
      <w:pPr>
        <w:jc w:val="left"/>
        <w:rPr>
          <w:sz w:val="28"/>
          <w:szCs w:val="28"/>
        </w:rPr>
      </w:pP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（二）“</w:t>
      </w:r>
      <w:r>
        <w:rPr>
          <w:rFonts w:hint="eastAsia"/>
          <w:sz w:val="28"/>
          <w:szCs w:val="28"/>
        </w:rPr>
        <w:t>6S</w:t>
      </w:r>
      <w:r>
        <w:rPr>
          <w:rFonts w:hint="eastAsia"/>
          <w:sz w:val="28"/>
          <w:szCs w:val="28"/>
        </w:rPr>
        <w:t>”的定义</w:t>
      </w:r>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、整理：将工作场所中的任何</w:t>
      </w:r>
      <w:r>
        <w:rPr>
          <w:rFonts w:hint="eastAsia"/>
          <w:sz w:val="28"/>
          <w:szCs w:val="28"/>
        </w:rPr>
        <w:t>物品区分为必要的与不必要的，必要的留下，不</w:t>
      </w: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必要的物品彻底清除。</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、整顿：必要的物品分类依规定位置放置，摆放整齐，明确数量，给予表示。</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、清扫：清除工作场所内的脏污，并防止脏污发生，保持工作场所干净整洁。</w:t>
      </w:r>
    </w:p>
    <w:p w:rsidR="00673A11" w:rsidRDefault="005F54DB">
      <w:pPr>
        <w:spacing w:line="480" w:lineRule="exact"/>
        <w:jc w:val="left"/>
        <w:rPr>
          <w:sz w:val="28"/>
          <w:szCs w:val="28"/>
        </w:rPr>
      </w:pPr>
      <w:r>
        <w:rPr>
          <w:rFonts w:hint="eastAsia"/>
          <w:sz w:val="28"/>
          <w:szCs w:val="28"/>
        </w:rPr>
        <w:t xml:space="preserve">  4</w:t>
      </w:r>
      <w:r>
        <w:rPr>
          <w:rFonts w:hint="eastAsia"/>
          <w:sz w:val="28"/>
          <w:szCs w:val="28"/>
        </w:rPr>
        <w:t>、清洁：将上述“</w:t>
      </w:r>
      <w:r>
        <w:rPr>
          <w:rFonts w:hint="eastAsia"/>
          <w:sz w:val="28"/>
          <w:szCs w:val="28"/>
        </w:rPr>
        <w:t>3S</w:t>
      </w:r>
      <w:r>
        <w:rPr>
          <w:rFonts w:hint="eastAsia"/>
          <w:sz w:val="28"/>
          <w:szCs w:val="28"/>
        </w:rPr>
        <w:t>”实施制度化、规范化，并贯彻执行及维持提升。</w:t>
      </w:r>
    </w:p>
    <w:p w:rsidR="00673A11" w:rsidRDefault="005F54DB">
      <w:pPr>
        <w:spacing w:line="480" w:lineRule="exact"/>
        <w:jc w:val="left"/>
        <w:rPr>
          <w:sz w:val="28"/>
          <w:szCs w:val="28"/>
        </w:rPr>
      </w:pPr>
      <w:r>
        <w:rPr>
          <w:rFonts w:hint="eastAsia"/>
          <w:sz w:val="28"/>
          <w:szCs w:val="28"/>
        </w:rPr>
        <w:t xml:space="preserve">  5</w:t>
      </w:r>
      <w:r>
        <w:rPr>
          <w:rFonts w:hint="eastAsia"/>
          <w:sz w:val="28"/>
          <w:szCs w:val="28"/>
        </w:rPr>
        <w:t>、素养：养成好习惯，依规定行事，培养积极进取的精神。</w:t>
      </w:r>
    </w:p>
    <w:p w:rsidR="00673A11" w:rsidRDefault="005F54DB">
      <w:pPr>
        <w:spacing w:line="480" w:lineRule="exact"/>
        <w:jc w:val="left"/>
        <w:rPr>
          <w:sz w:val="28"/>
          <w:szCs w:val="28"/>
        </w:rPr>
      </w:pPr>
      <w:r>
        <w:rPr>
          <w:rFonts w:hint="eastAsia"/>
          <w:sz w:val="28"/>
          <w:szCs w:val="28"/>
        </w:rPr>
        <w:t xml:space="preserve">  6</w:t>
      </w:r>
      <w:r>
        <w:rPr>
          <w:rFonts w:hint="eastAsia"/>
          <w:sz w:val="28"/>
          <w:szCs w:val="28"/>
        </w:rPr>
        <w:t>、安全：清除事故隐患，落实安全措施保证人安全、设施安全和产品安全。</w:t>
      </w:r>
    </w:p>
    <w:p w:rsidR="00673A11" w:rsidRDefault="00673A11">
      <w:pPr>
        <w:spacing w:line="480" w:lineRule="exact"/>
        <w:jc w:val="left"/>
        <w:rPr>
          <w:sz w:val="28"/>
          <w:szCs w:val="28"/>
        </w:rPr>
      </w:pPr>
    </w:p>
    <w:p w:rsidR="00673A11" w:rsidRDefault="005F54DB">
      <w:pPr>
        <w:spacing w:line="480" w:lineRule="exact"/>
        <w:jc w:val="left"/>
        <w:rPr>
          <w:sz w:val="28"/>
          <w:szCs w:val="28"/>
        </w:rPr>
      </w:pPr>
      <w:r>
        <w:rPr>
          <w:rFonts w:hint="eastAsia"/>
          <w:sz w:val="28"/>
          <w:szCs w:val="28"/>
        </w:rPr>
        <w:t xml:space="preserve"> </w:t>
      </w:r>
      <w:r>
        <w:rPr>
          <w:rFonts w:hint="eastAsia"/>
          <w:sz w:val="28"/>
          <w:szCs w:val="28"/>
        </w:rPr>
        <w:t>（三）“</w:t>
      </w:r>
      <w:r>
        <w:rPr>
          <w:rFonts w:hint="eastAsia"/>
          <w:sz w:val="28"/>
          <w:szCs w:val="28"/>
        </w:rPr>
        <w:t>6S</w:t>
      </w:r>
      <w:r>
        <w:rPr>
          <w:rFonts w:hint="eastAsia"/>
          <w:sz w:val="28"/>
          <w:szCs w:val="28"/>
        </w:rPr>
        <w:t>”管理的目的</w:t>
      </w:r>
    </w:p>
    <w:p w:rsidR="00673A11" w:rsidRDefault="005F54DB">
      <w:pPr>
        <w:spacing w:line="480" w:lineRule="exact"/>
        <w:jc w:val="left"/>
        <w:rPr>
          <w:sz w:val="28"/>
          <w:szCs w:val="28"/>
        </w:rPr>
      </w:pPr>
      <w:r>
        <w:rPr>
          <w:rFonts w:hint="eastAsia"/>
          <w:sz w:val="28"/>
          <w:szCs w:val="28"/>
        </w:rPr>
        <w:t xml:space="preserve">  1</w:t>
      </w:r>
      <w:r>
        <w:rPr>
          <w:rFonts w:hint="eastAsia"/>
          <w:sz w:val="28"/>
          <w:szCs w:val="28"/>
        </w:rPr>
        <w:t>、将空间腾出来活用；</w:t>
      </w:r>
    </w:p>
    <w:p w:rsidR="00673A11" w:rsidRDefault="005F54DB">
      <w:pPr>
        <w:spacing w:line="480" w:lineRule="exact"/>
        <w:jc w:val="left"/>
        <w:rPr>
          <w:sz w:val="28"/>
          <w:szCs w:val="28"/>
        </w:rPr>
      </w:pPr>
      <w:r>
        <w:rPr>
          <w:rFonts w:hint="eastAsia"/>
          <w:sz w:val="28"/>
          <w:szCs w:val="28"/>
        </w:rPr>
        <w:t xml:space="preserve">  2</w:t>
      </w:r>
      <w:r>
        <w:rPr>
          <w:rFonts w:hint="eastAsia"/>
          <w:sz w:val="28"/>
          <w:szCs w:val="28"/>
        </w:rPr>
        <w:t>、不浪费时间找东西；</w:t>
      </w:r>
    </w:p>
    <w:p w:rsidR="00673A11" w:rsidRDefault="005F54DB">
      <w:pPr>
        <w:spacing w:line="480" w:lineRule="exact"/>
        <w:jc w:val="left"/>
        <w:rPr>
          <w:sz w:val="28"/>
          <w:szCs w:val="28"/>
        </w:rPr>
      </w:pPr>
      <w:r>
        <w:rPr>
          <w:rFonts w:hint="eastAsia"/>
          <w:sz w:val="28"/>
          <w:szCs w:val="28"/>
        </w:rPr>
        <w:t xml:space="preserve">  3</w:t>
      </w:r>
      <w:r>
        <w:rPr>
          <w:rFonts w:hint="eastAsia"/>
          <w:sz w:val="28"/>
          <w:szCs w:val="28"/>
        </w:rPr>
        <w:t>、清除脏污，保持工作场所干净亮丽；</w:t>
      </w:r>
    </w:p>
    <w:p w:rsidR="00673A11" w:rsidRDefault="005F54DB">
      <w:pPr>
        <w:spacing w:line="480" w:lineRule="exact"/>
        <w:jc w:val="left"/>
        <w:rPr>
          <w:sz w:val="28"/>
          <w:szCs w:val="28"/>
        </w:rPr>
      </w:pPr>
      <w:r>
        <w:rPr>
          <w:rFonts w:hint="eastAsia"/>
          <w:sz w:val="28"/>
          <w:szCs w:val="28"/>
        </w:rPr>
        <w:t xml:space="preserve">  4</w:t>
      </w:r>
      <w:r>
        <w:rPr>
          <w:rFonts w:hint="eastAsia"/>
          <w:sz w:val="28"/>
          <w:szCs w:val="28"/>
        </w:rPr>
        <w:t>、通过制度化、规范化来维持成果；</w:t>
      </w:r>
    </w:p>
    <w:p w:rsidR="00673A11" w:rsidRDefault="005F54DB">
      <w:pPr>
        <w:spacing w:line="480" w:lineRule="exact"/>
        <w:jc w:val="left"/>
        <w:rPr>
          <w:sz w:val="28"/>
          <w:szCs w:val="28"/>
        </w:rPr>
      </w:pPr>
      <w:r>
        <w:rPr>
          <w:rFonts w:hint="eastAsia"/>
          <w:sz w:val="28"/>
          <w:szCs w:val="28"/>
        </w:rPr>
        <w:t xml:space="preserve">  5</w:t>
      </w:r>
      <w:r>
        <w:rPr>
          <w:rFonts w:hint="eastAsia"/>
          <w:sz w:val="28"/>
          <w:szCs w:val="28"/>
        </w:rPr>
        <w:t>、提升人的品质，成为对任何工作都讲究认真的人；</w:t>
      </w:r>
    </w:p>
    <w:p w:rsidR="00673A11" w:rsidRDefault="005F54DB">
      <w:pPr>
        <w:spacing w:line="480" w:lineRule="exact"/>
        <w:jc w:val="left"/>
        <w:rPr>
          <w:sz w:val="28"/>
          <w:szCs w:val="28"/>
        </w:rPr>
        <w:sectPr w:rsidR="00673A11">
          <w:pgSz w:w="11906" w:h="16838"/>
          <w:pgMar w:top="1020" w:right="1020" w:bottom="1020" w:left="1020" w:header="567" w:footer="567" w:gutter="0"/>
          <w:pgNumType w:fmt="numberInDash"/>
          <w:cols w:space="0"/>
          <w:docGrid w:type="lines" w:linePitch="312"/>
        </w:sectPr>
      </w:pPr>
      <w:r>
        <w:rPr>
          <w:rFonts w:hint="eastAsia"/>
          <w:sz w:val="28"/>
          <w:szCs w:val="28"/>
        </w:rPr>
        <w:t xml:space="preserve">  6</w:t>
      </w:r>
      <w:r>
        <w:rPr>
          <w:rFonts w:hint="eastAsia"/>
          <w:sz w:val="28"/>
          <w:szCs w:val="28"/>
        </w:rPr>
        <w:t>、确保人生安全、设备安全、产品安全。</w:t>
      </w:r>
    </w:p>
    <w:p w:rsidR="00673A11" w:rsidRDefault="005F54DB">
      <w:pPr>
        <w:spacing w:afterLines="50" w:after="156" w:line="480" w:lineRule="exact"/>
        <w:jc w:val="center"/>
        <w:outlineLvl w:val="1"/>
        <w:rPr>
          <w:b/>
          <w:bCs/>
          <w:sz w:val="32"/>
          <w:szCs w:val="32"/>
        </w:rPr>
      </w:pPr>
      <w:bookmarkStart w:id="13" w:name="_Toc12864388"/>
      <w:r>
        <w:rPr>
          <w:rFonts w:hint="eastAsia"/>
          <w:b/>
          <w:bCs/>
          <w:sz w:val="32"/>
          <w:szCs w:val="32"/>
        </w:rPr>
        <w:lastRenderedPageBreak/>
        <w:t>十、钳工实训安全操作规程</w:t>
      </w:r>
      <w:bookmarkEnd w:id="13"/>
    </w:p>
    <w:p w:rsidR="00673A11" w:rsidRDefault="005F54DB">
      <w:pPr>
        <w:numPr>
          <w:ilvl w:val="0"/>
          <w:numId w:val="5"/>
        </w:numPr>
        <w:spacing w:line="520" w:lineRule="exact"/>
        <w:jc w:val="left"/>
        <w:rPr>
          <w:spacing w:val="-2"/>
          <w:sz w:val="28"/>
          <w:szCs w:val="28"/>
        </w:rPr>
      </w:pPr>
      <w:r>
        <w:rPr>
          <w:rFonts w:hint="eastAsia"/>
          <w:spacing w:val="-2"/>
          <w:sz w:val="28"/>
          <w:szCs w:val="28"/>
        </w:rPr>
        <w:t>操作前，应按照规定穿戴好防护用品。</w:t>
      </w:r>
    </w:p>
    <w:p w:rsidR="00673A11" w:rsidRDefault="005F54DB">
      <w:pPr>
        <w:numPr>
          <w:ilvl w:val="0"/>
          <w:numId w:val="5"/>
        </w:numPr>
        <w:spacing w:line="520" w:lineRule="exact"/>
        <w:jc w:val="left"/>
        <w:rPr>
          <w:spacing w:val="-2"/>
          <w:sz w:val="28"/>
          <w:szCs w:val="28"/>
        </w:rPr>
      </w:pPr>
      <w:r>
        <w:rPr>
          <w:rFonts w:hint="eastAsia"/>
          <w:spacing w:val="-2"/>
          <w:sz w:val="28"/>
          <w:szCs w:val="28"/>
        </w:rPr>
        <w:t>所用工具必须完好、可靠，不能使用有裂纹、带毛刺、手柄松动等不符合要求的工具。</w:t>
      </w:r>
    </w:p>
    <w:p w:rsidR="00673A11" w:rsidRDefault="005F54DB">
      <w:pPr>
        <w:numPr>
          <w:ilvl w:val="0"/>
          <w:numId w:val="5"/>
        </w:numPr>
        <w:spacing w:line="520" w:lineRule="exact"/>
        <w:jc w:val="left"/>
        <w:rPr>
          <w:spacing w:val="-2"/>
          <w:sz w:val="28"/>
          <w:szCs w:val="28"/>
        </w:rPr>
      </w:pPr>
      <w:r>
        <w:rPr>
          <w:rFonts w:hint="eastAsia"/>
          <w:spacing w:val="-2"/>
          <w:sz w:val="28"/>
          <w:szCs w:val="28"/>
        </w:rPr>
        <w:t>操作过程中要时刻注意周围设备、人员及自身的安全，防止工具挥动脱落、工件滑落以及铁屑飞溅造成的意外伤害。</w:t>
      </w:r>
    </w:p>
    <w:p w:rsidR="00673A11" w:rsidRDefault="005F54DB">
      <w:pPr>
        <w:numPr>
          <w:ilvl w:val="0"/>
          <w:numId w:val="5"/>
        </w:numPr>
        <w:spacing w:line="520" w:lineRule="exact"/>
        <w:jc w:val="left"/>
        <w:rPr>
          <w:spacing w:val="-2"/>
          <w:sz w:val="28"/>
          <w:szCs w:val="28"/>
        </w:rPr>
      </w:pPr>
      <w:r>
        <w:rPr>
          <w:rFonts w:hint="eastAsia"/>
          <w:spacing w:val="-2"/>
          <w:sz w:val="28"/>
          <w:szCs w:val="28"/>
        </w:rPr>
        <w:t>使用台虎钳夹持工件，只能使用钳口最大行程的三分之二，不能用管子套在手柄加力或使用榔头敲击手柄加力。工件必须放正夹紧，台虎钳上不能放置任何物品，避免操作时滑落伤人。</w:t>
      </w:r>
    </w:p>
    <w:p w:rsidR="00673A11" w:rsidRDefault="005F54DB">
      <w:pPr>
        <w:numPr>
          <w:ilvl w:val="0"/>
          <w:numId w:val="5"/>
        </w:numPr>
        <w:spacing w:line="520" w:lineRule="exact"/>
        <w:jc w:val="left"/>
        <w:rPr>
          <w:spacing w:val="-2"/>
          <w:sz w:val="28"/>
          <w:szCs w:val="28"/>
        </w:rPr>
      </w:pPr>
      <w:r>
        <w:rPr>
          <w:rFonts w:hint="eastAsia"/>
          <w:spacing w:val="-2"/>
          <w:sz w:val="28"/>
          <w:szCs w:val="28"/>
        </w:rPr>
        <w:t>使用榔头加工操作，应先检查榔头手柄是否松动、手柄处是否有断纹，确认无安全隐患才能使用。使用操作时，动作要协调，挥动要稳、落点要准。注意与周围物体、人员的距离，防止意外事故的发生。</w:t>
      </w:r>
    </w:p>
    <w:p w:rsidR="00673A11" w:rsidRDefault="005F54DB">
      <w:pPr>
        <w:numPr>
          <w:ilvl w:val="0"/>
          <w:numId w:val="5"/>
        </w:numPr>
        <w:spacing w:line="520" w:lineRule="exact"/>
        <w:jc w:val="left"/>
        <w:rPr>
          <w:spacing w:val="-2"/>
          <w:sz w:val="28"/>
          <w:szCs w:val="28"/>
        </w:rPr>
      </w:pPr>
      <w:r>
        <w:rPr>
          <w:rFonts w:hint="eastAsia"/>
          <w:spacing w:val="-2"/>
          <w:sz w:val="28"/>
          <w:szCs w:val="28"/>
        </w:rPr>
        <w:t>使用錾子加工时，不能对着人操作，避免铁屑崩出伤人。</w:t>
      </w:r>
    </w:p>
    <w:p w:rsidR="00673A11" w:rsidRDefault="005F54DB">
      <w:pPr>
        <w:numPr>
          <w:ilvl w:val="0"/>
          <w:numId w:val="5"/>
        </w:numPr>
        <w:spacing w:line="520" w:lineRule="exact"/>
        <w:jc w:val="left"/>
        <w:rPr>
          <w:spacing w:val="-2"/>
          <w:sz w:val="28"/>
          <w:szCs w:val="28"/>
        </w:rPr>
      </w:pPr>
      <w:r>
        <w:rPr>
          <w:rFonts w:hint="eastAsia"/>
          <w:spacing w:val="-2"/>
          <w:sz w:val="28"/>
          <w:szCs w:val="28"/>
        </w:rPr>
        <w:t>使用锉刀加工时，推锉要平稳，压力和速度要均衡，回程要抬起锉刀。锉刀不能当榔头、撬棍或錾子使用。</w:t>
      </w:r>
    </w:p>
    <w:p w:rsidR="00673A11" w:rsidRDefault="005F54DB">
      <w:pPr>
        <w:numPr>
          <w:ilvl w:val="0"/>
          <w:numId w:val="5"/>
        </w:numPr>
        <w:spacing w:line="520" w:lineRule="exact"/>
        <w:jc w:val="left"/>
        <w:rPr>
          <w:spacing w:val="-2"/>
          <w:sz w:val="28"/>
          <w:szCs w:val="28"/>
        </w:rPr>
      </w:pPr>
      <w:r>
        <w:rPr>
          <w:rFonts w:hint="eastAsia"/>
          <w:spacing w:val="-2"/>
          <w:sz w:val="28"/>
          <w:szCs w:val="28"/>
        </w:rPr>
        <w:t>锯削加工时，工件必须</w:t>
      </w:r>
      <w:r>
        <w:rPr>
          <w:rFonts w:hint="eastAsia"/>
          <w:spacing w:val="-2"/>
          <w:sz w:val="28"/>
          <w:szCs w:val="28"/>
        </w:rPr>
        <w:t>夹紧，锯条安装时要注意锯齿的方向，装夹松紧要适当。锯削时，工件要夹紧、锯削部位应靠近钳口，锯削的压力和速度要均衡，避免锯条折断或工件滑落伤人。回程时不加压力，以免锯条使用寿命缩短。</w:t>
      </w:r>
    </w:p>
    <w:p w:rsidR="00673A11" w:rsidRDefault="005F54DB">
      <w:pPr>
        <w:numPr>
          <w:ilvl w:val="0"/>
          <w:numId w:val="5"/>
        </w:numPr>
        <w:spacing w:line="520" w:lineRule="exact"/>
        <w:jc w:val="left"/>
        <w:rPr>
          <w:spacing w:val="-2"/>
          <w:sz w:val="28"/>
          <w:szCs w:val="28"/>
        </w:rPr>
      </w:pPr>
      <w:r>
        <w:rPr>
          <w:rFonts w:hint="eastAsia"/>
          <w:spacing w:val="-2"/>
          <w:sz w:val="28"/>
          <w:szCs w:val="28"/>
        </w:rPr>
        <w:t>手工攻螺纹、套螺纹时，工件与工具要对正、对直，两手用力要均匀，防止刀具因受力不均匀而折断。</w:t>
      </w:r>
    </w:p>
    <w:p w:rsidR="00673A11" w:rsidRDefault="005F54DB">
      <w:pPr>
        <w:numPr>
          <w:ilvl w:val="0"/>
          <w:numId w:val="5"/>
        </w:numPr>
        <w:spacing w:line="520" w:lineRule="exact"/>
        <w:jc w:val="left"/>
        <w:rPr>
          <w:spacing w:val="-2"/>
          <w:sz w:val="28"/>
          <w:szCs w:val="28"/>
        </w:rPr>
      </w:pPr>
      <w:r>
        <w:rPr>
          <w:rFonts w:hint="eastAsia"/>
          <w:spacing w:val="-2"/>
          <w:sz w:val="28"/>
          <w:szCs w:val="28"/>
        </w:rPr>
        <w:t>使用钻床钻孔时，钻削的进给速度要合理。一手要扶住平口钳，防止平口钳在钻削时甩出伤人。</w:t>
      </w:r>
    </w:p>
    <w:p w:rsidR="00673A11" w:rsidRDefault="005F54DB">
      <w:pPr>
        <w:numPr>
          <w:ilvl w:val="0"/>
          <w:numId w:val="5"/>
        </w:numPr>
        <w:spacing w:line="520" w:lineRule="exact"/>
        <w:jc w:val="left"/>
        <w:rPr>
          <w:spacing w:val="-2"/>
          <w:sz w:val="28"/>
          <w:szCs w:val="28"/>
        </w:rPr>
      </w:pPr>
      <w:r>
        <w:rPr>
          <w:rFonts w:hint="eastAsia"/>
          <w:spacing w:val="-2"/>
          <w:sz w:val="28"/>
          <w:szCs w:val="28"/>
        </w:rPr>
        <w:t>钳工台应整洁、加工工具及工件应放置有序。钳工台不得作铁砧使用。</w:t>
      </w:r>
    </w:p>
    <w:p w:rsidR="00673A11" w:rsidRDefault="005F54DB">
      <w:pPr>
        <w:numPr>
          <w:ilvl w:val="0"/>
          <w:numId w:val="5"/>
        </w:numPr>
        <w:spacing w:line="520" w:lineRule="exact"/>
        <w:jc w:val="left"/>
        <w:rPr>
          <w:spacing w:val="-2"/>
          <w:sz w:val="28"/>
          <w:szCs w:val="28"/>
        </w:rPr>
      </w:pPr>
      <w:r>
        <w:rPr>
          <w:rFonts w:hint="eastAsia"/>
          <w:spacing w:val="-2"/>
          <w:sz w:val="28"/>
          <w:szCs w:val="28"/>
        </w:rPr>
        <w:t>清除工作台面的铁屑时，必须使用毛刷清扫，不能用手刨、嘴吹，避免意外事故的发生。</w:t>
      </w:r>
    </w:p>
    <w:p w:rsidR="00673A11" w:rsidRDefault="005F54DB">
      <w:pPr>
        <w:numPr>
          <w:ilvl w:val="0"/>
          <w:numId w:val="5"/>
        </w:numPr>
        <w:spacing w:line="520" w:lineRule="exact"/>
        <w:jc w:val="left"/>
        <w:rPr>
          <w:spacing w:val="-2"/>
          <w:sz w:val="28"/>
          <w:szCs w:val="28"/>
        </w:rPr>
        <w:sectPr w:rsidR="00673A11">
          <w:pgSz w:w="11906" w:h="16838"/>
          <w:pgMar w:top="1020" w:right="1020" w:bottom="1020" w:left="1020" w:header="567" w:footer="567" w:gutter="0"/>
          <w:pgNumType w:fmt="numberInDash"/>
          <w:cols w:space="0"/>
          <w:docGrid w:type="lines" w:linePitch="312"/>
        </w:sectPr>
      </w:pPr>
      <w:r>
        <w:rPr>
          <w:rFonts w:hint="eastAsia"/>
          <w:spacing w:val="-2"/>
          <w:sz w:val="28"/>
          <w:szCs w:val="28"/>
        </w:rPr>
        <w:t>工作结束，必须清洁工作场地，工具、工件要归纳放置到规定的位置。</w:t>
      </w:r>
    </w:p>
    <w:p w:rsidR="00673A11" w:rsidRDefault="005F54DB">
      <w:pPr>
        <w:spacing w:afterLines="50" w:after="156" w:line="480" w:lineRule="exact"/>
        <w:jc w:val="center"/>
        <w:rPr>
          <w:b/>
          <w:sz w:val="36"/>
          <w:szCs w:val="36"/>
        </w:rPr>
      </w:pPr>
      <w:r>
        <w:rPr>
          <w:rFonts w:hint="eastAsia"/>
          <w:b/>
          <w:sz w:val="36"/>
          <w:szCs w:val="36"/>
        </w:rPr>
        <w:lastRenderedPageBreak/>
        <w:t>操作规程抄录</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spacing w:line="460" w:lineRule="exact"/>
        <w:jc w:val="left"/>
        <w:rPr>
          <w:sz w:val="28"/>
          <w:szCs w:val="28"/>
          <w:u w:val="single"/>
        </w:rPr>
      </w:pPr>
      <w:r>
        <w:rPr>
          <w:rFonts w:hint="eastAsia"/>
          <w:sz w:val="28"/>
          <w:szCs w:val="28"/>
          <w:u w:val="single"/>
        </w:rPr>
        <w:t xml:space="preserve">                                                                       </w:t>
      </w:r>
    </w:p>
    <w:p w:rsidR="00673A11" w:rsidRDefault="005F54DB">
      <w:pPr>
        <w:spacing w:line="340" w:lineRule="exact"/>
        <w:jc w:val="left"/>
        <w:rPr>
          <w:sz w:val="28"/>
          <w:szCs w:val="28"/>
        </w:rPr>
      </w:pPr>
      <w:r>
        <w:rPr>
          <w:rFonts w:hint="eastAsia"/>
          <w:sz w:val="28"/>
          <w:szCs w:val="28"/>
        </w:rPr>
        <w:t>本人署名证实我了解了有关规定、已受到在</w:t>
      </w:r>
      <w:r>
        <w:rPr>
          <w:rFonts w:hint="eastAsia"/>
          <w:sz w:val="28"/>
          <w:szCs w:val="28"/>
          <w:u w:val="single"/>
        </w:rPr>
        <w:t xml:space="preserve"> </w:t>
      </w:r>
      <w:r>
        <w:rPr>
          <w:rFonts w:hint="eastAsia"/>
          <w:sz w:val="28"/>
          <w:szCs w:val="28"/>
          <w:u w:val="single"/>
        </w:rPr>
        <w:t>钳工实训</w:t>
      </w:r>
      <w:r>
        <w:rPr>
          <w:rFonts w:hint="eastAsia"/>
          <w:sz w:val="28"/>
          <w:szCs w:val="28"/>
          <w:u w:val="single"/>
        </w:rPr>
        <w:t xml:space="preserve"> </w:t>
      </w:r>
      <w:r>
        <w:rPr>
          <w:rFonts w:hint="eastAsia"/>
          <w:sz w:val="28"/>
          <w:szCs w:val="28"/>
        </w:rPr>
        <w:t>上工作危险的安全指导教育，我将注意并遵守相关规定。</w:t>
      </w:r>
    </w:p>
    <w:p w:rsidR="00673A11" w:rsidRDefault="005F54DB">
      <w:pPr>
        <w:spacing w:beforeLines="50" w:before="156" w:line="340" w:lineRule="exact"/>
        <w:jc w:val="left"/>
        <w:rPr>
          <w:sz w:val="28"/>
          <w:szCs w:val="28"/>
        </w:rPr>
      </w:pPr>
      <w:r>
        <w:rPr>
          <w:rFonts w:hint="eastAsia"/>
          <w:sz w:val="28"/>
          <w:szCs w:val="28"/>
        </w:rPr>
        <w:t>日期：</w:t>
      </w:r>
      <w:r>
        <w:rPr>
          <w:rFonts w:hint="eastAsia"/>
          <w:sz w:val="28"/>
          <w:szCs w:val="28"/>
          <w:u w:val="single"/>
        </w:rPr>
        <w:t xml:space="preserve">           </w:t>
      </w:r>
      <w:r>
        <w:rPr>
          <w:rFonts w:hint="eastAsia"/>
          <w:sz w:val="28"/>
          <w:szCs w:val="28"/>
        </w:rPr>
        <w:t xml:space="preserve">                   </w:t>
      </w:r>
      <w:r>
        <w:rPr>
          <w:rFonts w:hint="eastAsia"/>
          <w:sz w:val="28"/>
          <w:szCs w:val="28"/>
        </w:rPr>
        <w:t>学生签名：</w:t>
      </w:r>
      <w:r>
        <w:rPr>
          <w:rFonts w:hint="eastAsia"/>
          <w:sz w:val="28"/>
          <w:szCs w:val="28"/>
          <w:u w:val="single"/>
        </w:rPr>
        <w:t xml:space="preserve">             </w:t>
      </w:r>
    </w:p>
    <w:p w:rsidR="00673A11" w:rsidRDefault="005F54DB">
      <w:pPr>
        <w:spacing w:line="360" w:lineRule="exact"/>
        <w:jc w:val="left"/>
        <w:rPr>
          <w:sz w:val="28"/>
          <w:szCs w:val="28"/>
        </w:rPr>
      </w:pPr>
      <w:r>
        <w:rPr>
          <w:rFonts w:hint="eastAsia"/>
          <w:sz w:val="28"/>
          <w:szCs w:val="28"/>
        </w:rPr>
        <w:t>我署名证实对该生作了在</w:t>
      </w:r>
      <w:r>
        <w:rPr>
          <w:rFonts w:hint="eastAsia"/>
          <w:sz w:val="28"/>
          <w:szCs w:val="28"/>
          <w:u w:val="single"/>
        </w:rPr>
        <w:t xml:space="preserve"> </w:t>
      </w:r>
      <w:r>
        <w:rPr>
          <w:rFonts w:hint="eastAsia"/>
          <w:sz w:val="28"/>
          <w:szCs w:val="28"/>
          <w:u w:val="single"/>
        </w:rPr>
        <w:t>钳工实训</w:t>
      </w:r>
      <w:r>
        <w:rPr>
          <w:rFonts w:hint="eastAsia"/>
          <w:sz w:val="28"/>
          <w:szCs w:val="28"/>
          <w:u w:val="single"/>
        </w:rPr>
        <w:t xml:space="preserve"> </w:t>
      </w:r>
      <w:r>
        <w:rPr>
          <w:rFonts w:hint="eastAsia"/>
          <w:sz w:val="28"/>
          <w:szCs w:val="28"/>
        </w:rPr>
        <w:t>上工作时的危险知识教育、该生已具备实践操作能力。</w:t>
      </w:r>
    </w:p>
    <w:p w:rsidR="00673A11" w:rsidRDefault="005F54DB">
      <w:pPr>
        <w:spacing w:beforeLines="50" w:before="156" w:line="360" w:lineRule="exact"/>
        <w:jc w:val="left"/>
        <w:rPr>
          <w:sz w:val="28"/>
          <w:szCs w:val="28"/>
          <w:u w:val="single"/>
        </w:rPr>
      </w:pPr>
      <w:r>
        <w:rPr>
          <w:rFonts w:hint="eastAsia"/>
          <w:sz w:val="28"/>
          <w:szCs w:val="28"/>
        </w:rPr>
        <w:t>日期：</w:t>
      </w:r>
      <w:r>
        <w:rPr>
          <w:rFonts w:hint="eastAsia"/>
          <w:sz w:val="28"/>
          <w:szCs w:val="28"/>
          <w:u w:val="single"/>
        </w:rPr>
        <w:t xml:space="preserve">           </w:t>
      </w:r>
      <w:r>
        <w:rPr>
          <w:rFonts w:hint="eastAsia"/>
          <w:sz w:val="28"/>
          <w:szCs w:val="28"/>
        </w:rPr>
        <w:t xml:space="preserve">                   </w:t>
      </w:r>
      <w:r>
        <w:rPr>
          <w:rFonts w:hint="eastAsia"/>
          <w:sz w:val="28"/>
          <w:szCs w:val="28"/>
        </w:rPr>
        <w:t>指导教师签名：</w:t>
      </w:r>
      <w:r>
        <w:rPr>
          <w:rFonts w:hint="eastAsia"/>
          <w:sz w:val="28"/>
          <w:szCs w:val="28"/>
          <w:u w:val="single"/>
        </w:rPr>
        <w:t xml:space="preserve">             </w:t>
      </w:r>
    </w:p>
    <w:p w:rsidR="00673A11" w:rsidRDefault="00673A11">
      <w:pPr>
        <w:numPr>
          <w:ilvl w:val="0"/>
          <w:numId w:val="5"/>
        </w:numPr>
        <w:spacing w:line="480" w:lineRule="exact"/>
        <w:jc w:val="left"/>
        <w:rPr>
          <w:spacing w:val="-2"/>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spacing w:line="480" w:lineRule="exact"/>
        <w:jc w:val="center"/>
        <w:outlineLvl w:val="0"/>
        <w:rPr>
          <w:b/>
          <w:bCs/>
          <w:sz w:val="32"/>
          <w:szCs w:val="32"/>
        </w:rPr>
      </w:pPr>
      <w:bookmarkStart w:id="14" w:name="_Toc12864389"/>
      <w:r>
        <w:rPr>
          <w:rFonts w:hint="eastAsia"/>
          <w:b/>
          <w:bCs/>
          <w:sz w:val="32"/>
          <w:szCs w:val="32"/>
        </w:rPr>
        <w:lastRenderedPageBreak/>
        <w:t>钳工常用工、量具介绍</w:t>
      </w:r>
      <w:bookmarkEnd w:id="14"/>
    </w:p>
    <w:p w:rsidR="00673A11" w:rsidRDefault="005F54DB">
      <w:pPr>
        <w:pStyle w:val="ae"/>
        <w:spacing w:line="480" w:lineRule="exact"/>
        <w:ind w:firstLineChars="0" w:firstLine="0"/>
        <w:jc w:val="left"/>
        <w:outlineLvl w:val="1"/>
        <w:rPr>
          <w:b/>
          <w:bCs/>
          <w:sz w:val="32"/>
          <w:szCs w:val="32"/>
        </w:rPr>
      </w:pPr>
      <w:bookmarkStart w:id="15" w:name="_Toc12864390"/>
      <w:r>
        <w:rPr>
          <w:rFonts w:hint="eastAsia"/>
          <w:b/>
          <w:bCs/>
          <w:sz w:val="32"/>
          <w:szCs w:val="32"/>
        </w:rPr>
        <w:t>一、基础知识归纳</w:t>
      </w:r>
      <w:bookmarkEnd w:id="15"/>
    </w:p>
    <w:tbl>
      <w:tblPr>
        <w:tblStyle w:val="ab"/>
        <w:tblW w:w="15014" w:type="dxa"/>
        <w:tblLayout w:type="fixed"/>
        <w:tblLook w:val="04A0" w:firstRow="1" w:lastRow="0" w:firstColumn="1" w:lastColumn="0" w:noHBand="0" w:noVBand="1"/>
      </w:tblPr>
      <w:tblGrid>
        <w:gridCol w:w="3753"/>
        <w:gridCol w:w="3753"/>
        <w:gridCol w:w="3754"/>
        <w:gridCol w:w="3754"/>
      </w:tblGrid>
      <w:tr w:rsidR="00673A11">
        <w:trPr>
          <w:trHeight w:hRule="exact" w:val="4535"/>
        </w:trPr>
        <w:tc>
          <w:tcPr>
            <w:tcW w:w="3753" w:type="dxa"/>
            <w:vMerge w:val="restart"/>
          </w:tcPr>
          <w:p w:rsidR="00673A11" w:rsidRDefault="005F54DB">
            <w:pPr>
              <w:rPr>
                <w:b/>
                <w:bCs/>
                <w:sz w:val="28"/>
                <w:szCs w:val="28"/>
              </w:rPr>
            </w:pPr>
            <w:r>
              <w:rPr>
                <w:rFonts w:hint="eastAsia"/>
                <w:b/>
                <w:bCs/>
                <w:sz w:val="28"/>
                <w:szCs w:val="28"/>
              </w:rPr>
              <w:t>知识与技能归纳：</w:t>
            </w:r>
          </w:p>
          <w:p w:rsidR="00673A11" w:rsidRDefault="005F54DB">
            <w:pPr>
              <w:numPr>
                <w:ilvl w:val="0"/>
                <w:numId w:val="6"/>
              </w:numPr>
              <w:rPr>
                <w:sz w:val="28"/>
                <w:szCs w:val="28"/>
              </w:rPr>
            </w:pPr>
            <w:r>
              <w:rPr>
                <w:rFonts w:hint="eastAsia"/>
                <w:sz w:val="28"/>
                <w:szCs w:val="28"/>
              </w:rPr>
              <w:t>锉削的站姿与方法</w:t>
            </w:r>
          </w:p>
          <w:p w:rsidR="00673A11" w:rsidRDefault="005F54DB">
            <w:pPr>
              <w:numPr>
                <w:ilvl w:val="0"/>
                <w:numId w:val="6"/>
              </w:numPr>
              <w:rPr>
                <w:sz w:val="28"/>
                <w:szCs w:val="28"/>
              </w:rPr>
            </w:pPr>
            <w:r>
              <w:rPr>
                <w:rFonts w:hint="eastAsia"/>
                <w:sz w:val="28"/>
                <w:szCs w:val="28"/>
              </w:rPr>
              <w:t>锯削的站姿与方法</w:t>
            </w:r>
          </w:p>
          <w:p w:rsidR="00673A11" w:rsidRDefault="005F54DB">
            <w:pPr>
              <w:numPr>
                <w:ilvl w:val="0"/>
                <w:numId w:val="6"/>
              </w:numPr>
              <w:rPr>
                <w:sz w:val="28"/>
                <w:szCs w:val="28"/>
              </w:rPr>
            </w:pPr>
            <w:r>
              <w:rPr>
                <w:rFonts w:hint="eastAsia"/>
                <w:sz w:val="28"/>
                <w:szCs w:val="28"/>
              </w:rPr>
              <w:t>划线工具使用方法</w:t>
            </w:r>
          </w:p>
          <w:p w:rsidR="00673A11" w:rsidRDefault="005F54DB">
            <w:pPr>
              <w:numPr>
                <w:ilvl w:val="0"/>
                <w:numId w:val="6"/>
              </w:numPr>
              <w:rPr>
                <w:sz w:val="28"/>
                <w:szCs w:val="28"/>
              </w:rPr>
            </w:pPr>
            <w:r>
              <w:rPr>
                <w:rFonts w:hint="eastAsia"/>
                <w:sz w:val="28"/>
                <w:szCs w:val="28"/>
              </w:rPr>
              <w:t>常用量具使用方法</w:t>
            </w:r>
          </w:p>
          <w:p w:rsidR="00673A11" w:rsidRDefault="005F54DB">
            <w:pPr>
              <w:numPr>
                <w:ilvl w:val="0"/>
                <w:numId w:val="6"/>
              </w:numPr>
              <w:rPr>
                <w:sz w:val="28"/>
                <w:szCs w:val="28"/>
              </w:rPr>
            </w:pPr>
            <w:r>
              <w:rPr>
                <w:rFonts w:hint="eastAsia"/>
                <w:sz w:val="28"/>
                <w:szCs w:val="28"/>
              </w:rPr>
              <w:t>钻床的操作</w:t>
            </w:r>
          </w:p>
          <w:p w:rsidR="00673A11" w:rsidRDefault="005F54DB">
            <w:pPr>
              <w:numPr>
                <w:ilvl w:val="0"/>
                <w:numId w:val="6"/>
              </w:numPr>
              <w:rPr>
                <w:sz w:val="28"/>
                <w:szCs w:val="28"/>
              </w:rPr>
            </w:pPr>
            <w:r>
              <w:rPr>
                <w:rFonts w:hint="eastAsia"/>
                <w:sz w:val="28"/>
                <w:szCs w:val="28"/>
              </w:rPr>
              <w:t>钻孔、铰孔的方法</w:t>
            </w:r>
          </w:p>
          <w:p w:rsidR="00673A11" w:rsidRDefault="005F54DB">
            <w:pPr>
              <w:numPr>
                <w:ilvl w:val="0"/>
                <w:numId w:val="6"/>
              </w:numPr>
              <w:rPr>
                <w:sz w:val="28"/>
                <w:szCs w:val="28"/>
              </w:rPr>
            </w:pPr>
            <w:r>
              <w:rPr>
                <w:rFonts w:hint="eastAsia"/>
                <w:sz w:val="28"/>
                <w:szCs w:val="28"/>
              </w:rPr>
              <w:t>錾削方法</w:t>
            </w:r>
          </w:p>
          <w:p w:rsidR="00673A11" w:rsidRDefault="005F54DB">
            <w:pPr>
              <w:numPr>
                <w:ilvl w:val="0"/>
                <w:numId w:val="6"/>
              </w:numPr>
              <w:rPr>
                <w:sz w:val="28"/>
                <w:szCs w:val="28"/>
              </w:rPr>
            </w:pPr>
            <w:r>
              <w:rPr>
                <w:rFonts w:hint="eastAsia"/>
                <w:sz w:val="28"/>
                <w:szCs w:val="28"/>
              </w:rPr>
              <w:t>尺寸精度控制</w:t>
            </w:r>
          </w:p>
          <w:p w:rsidR="00673A11" w:rsidRDefault="005F54DB">
            <w:pPr>
              <w:numPr>
                <w:ilvl w:val="0"/>
                <w:numId w:val="6"/>
              </w:numPr>
              <w:rPr>
                <w:sz w:val="28"/>
                <w:szCs w:val="28"/>
              </w:rPr>
            </w:pPr>
            <w:r>
              <w:rPr>
                <w:rFonts w:hint="eastAsia"/>
                <w:sz w:val="28"/>
                <w:szCs w:val="28"/>
              </w:rPr>
              <w:t>工、量具的保养</w:t>
            </w:r>
          </w:p>
          <w:p w:rsidR="00673A11" w:rsidRDefault="005F54DB">
            <w:pPr>
              <w:numPr>
                <w:ilvl w:val="0"/>
                <w:numId w:val="6"/>
              </w:numPr>
              <w:rPr>
                <w:sz w:val="28"/>
                <w:szCs w:val="28"/>
              </w:rPr>
            </w:pPr>
            <w:r>
              <w:rPr>
                <w:rFonts w:hint="eastAsia"/>
                <w:sz w:val="28"/>
                <w:szCs w:val="28"/>
              </w:rPr>
              <w:t>编制工艺卡片</w:t>
            </w:r>
          </w:p>
          <w:p w:rsidR="00673A11" w:rsidRDefault="005F54DB">
            <w:pPr>
              <w:numPr>
                <w:ilvl w:val="0"/>
                <w:numId w:val="6"/>
              </w:numPr>
              <w:rPr>
                <w:sz w:val="28"/>
                <w:szCs w:val="28"/>
              </w:rPr>
            </w:pPr>
            <w:r>
              <w:rPr>
                <w:rFonts w:hint="eastAsia"/>
                <w:sz w:val="28"/>
                <w:szCs w:val="28"/>
              </w:rPr>
              <w:t>6S</w:t>
            </w:r>
            <w:r>
              <w:rPr>
                <w:rFonts w:hint="eastAsia"/>
                <w:sz w:val="28"/>
                <w:szCs w:val="28"/>
              </w:rPr>
              <w:t>管理内容及目的</w:t>
            </w:r>
          </w:p>
        </w:tc>
        <w:tc>
          <w:tcPr>
            <w:tcW w:w="3753" w:type="dxa"/>
            <w:vMerge w:val="restart"/>
          </w:tcPr>
          <w:p w:rsidR="00673A11" w:rsidRDefault="005F54DB">
            <w:pPr>
              <w:rPr>
                <w:b/>
                <w:bCs/>
                <w:sz w:val="28"/>
                <w:szCs w:val="28"/>
              </w:rPr>
            </w:pPr>
            <w:r>
              <w:rPr>
                <w:rFonts w:hint="eastAsia"/>
                <w:b/>
                <w:bCs/>
                <w:sz w:val="28"/>
                <w:szCs w:val="28"/>
              </w:rPr>
              <w:t>劳动保护与工作安全：</w:t>
            </w:r>
          </w:p>
          <w:p w:rsidR="00673A11" w:rsidRDefault="005F54DB">
            <w:pPr>
              <w:numPr>
                <w:ilvl w:val="0"/>
                <w:numId w:val="7"/>
              </w:numPr>
              <w:rPr>
                <w:sz w:val="28"/>
                <w:szCs w:val="28"/>
              </w:rPr>
            </w:pPr>
            <w:r>
              <w:rPr>
                <w:rFonts w:hint="eastAsia"/>
                <w:sz w:val="28"/>
                <w:szCs w:val="28"/>
              </w:rPr>
              <w:t>防护眼镜</w:t>
            </w:r>
          </w:p>
          <w:p w:rsidR="00673A11" w:rsidRDefault="005F54DB">
            <w:pPr>
              <w:numPr>
                <w:ilvl w:val="0"/>
                <w:numId w:val="7"/>
              </w:numPr>
              <w:rPr>
                <w:sz w:val="28"/>
                <w:szCs w:val="28"/>
              </w:rPr>
            </w:pPr>
            <w:r>
              <w:rPr>
                <w:rFonts w:hint="eastAsia"/>
                <w:sz w:val="28"/>
                <w:szCs w:val="28"/>
              </w:rPr>
              <w:t>工作服</w:t>
            </w:r>
          </w:p>
          <w:p w:rsidR="00673A11" w:rsidRDefault="005F54DB">
            <w:pPr>
              <w:numPr>
                <w:ilvl w:val="0"/>
                <w:numId w:val="7"/>
              </w:numPr>
              <w:rPr>
                <w:sz w:val="28"/>
                <w:szCs w:val="28"/>
              </w:rPr>
            </w:pPr>
            <w:r>
              <w:rPr>
                <w:rFonts w:hint="eastAsia"/>
                <w:sz w:val="28"/>
                <w:szCs w:val="28"/>
              </w:rPr>
              <w:t>禁止戴手套</w:t>
            </w:r>
          </w:p>
          <w:p w:rsidR="00673A11" w:rsidRDefault="005F54DB">
            <w:pPr>
              <w:numPr>
                <w:ilvl w:val="0"/>
                <w:numId w:val="7"/>
              </w:numPr>
              <w:rPr>
                <w:sz w:val="28"/>
                <w:szCs w:val="28"/>
              </w:rPr>
            </w:pPr>
            <w:r>
              <w:rPr>
                <w:rFonts w:hint="eastAsia"/>
                <w:sz w:val="28"/>
                <w:szCs w:val="28"/>
              </w:rPr>
              <w:t>工具规范使用及摆放</w:t>
            </w:r>
          </w:p>
          <w:p w:rsidR="00673A11" w:rsidRDefault="005F54DB">
            <w:pPr>
              <w:numPr>
                <w:ilvl w:val="0"/>
                <w:numId w:val="7"/>
              </w:numPr>
              <w:rPr>
                <w:sz w:val="28"/>
                <w:szCs w:val="28"/>
              </w:rPr>
            </w:pPr>
            <w:r>
              <w:rPr>
                <w:rFonts w:hint="eastAsia"/>
                <w:sz w:val="28"/>
                <w:szCs w:val="28"/>
              </w:rPr>
              <w:t>量具规范使用及摆放</w:t>
            </w:r>
          </w:p>
          <w:p w:rsidR="00673A11" w:rsidRDefault="005F54DB">
            <w:pPr>
              <w:numPr>
                <w:ilvl w:val="0"/>
                <w:numId w:val="7"/>
              </w:numPr>
              <w:rPr>
                <w:sz w:val="28"/>
                <w:szCs w:val="28"/>
              </w:rPr>
            </w:pPr>
            <w:r>
              <w:rPr>
                <w:rFonts w:hint="eastAsia"/>
                <w:sz w:val="28"/>
                <w:szCs w:val="28"/>
              </w:rPr>
              <w:t>规范操作钻床</w:t>
            </w:r>
          </w:p>
        </w:tc>
        <w:tc>
          <w:tcPr>
            <w:tcW w:w="3754" w:type="dxa"/>
          </w:tcPr>
          <w:p w:rsidR="00673A11" w:rsidRDefault="005F54DB">
            <w:pPr>
              <w:rPr>
                <w:sz w:val="28"/>
                <w:szCs w:val="28"/>
              </w:rPr>
            </w:pPr>
            <w:r>
              <w:rPr>
                <w:rFonts w:hint="eastAsia"/>
                <w:b/>
                <w:bCs/>
                <w:sz w:val="28"/>
                <w:szCs w:val="28"/>
              </w:rPr>
              <w:t>手工工具：</w:t>
            </w:r>
          </w:p>
          <w:p w:rsidR="00673A11" w:rsidRDefault="005F54DB">
            <w:pPr>
              <w:numPr>
                <w:ilvl w:val="0"/>
                <w:numId w:val="8"/>
              </w:numPr>
              <w:rPr>
                <w:sz w:val="28"/>
                <w:szCs w:val="28"/>
              </w:rPr>
            </w:pPr>
            <w:r>
              <w:rPr>
                <w:rFonts w:hint="eastAsia"/>
                <w:sz w:val="28"/>
                <w:szCs w:val="28"/>
              </w:rPr>
              <w:t>锉刀</w:t>
            </w:r>
          </w:p>
          <w:p w:rsidR="00673A11" w:rsidRDefault="005F54DB">
            <w:pPr>
              <w:numPr>
                <w:ilvl w:val="0"/>
                <w:numId w:val="8"/>
              </w:numPr>
              <w:rPr>
                <w:sz w:val="28"/>
                <w:szCs w:val="28"/>
              </w:rPr>
            </w:pPr>
            <w:r>
              <w:rPr>
                <w:rFonts w:hint="eastAsia"/>
                <w:sz w:val="28"/>
                <w:szCs w:val="28"/>
              </w:rPr>
              <w:t>手锯</w:t>
            </w:r>
          </w:p>
          <w:p w:rsidR="00673A11" w:rsidRDefault="005F54DB">
            <w:pPr>
              <w:numPr>
                <w:ilvl w:val="0"/>
                <w:numId w:val="8"/>
              </w:numPr>
              <w:rPr>
                <w:sz w:val="28"/>
                <w:szCs w:val="28"/>
              </w:rPr>
            </w:pPr>
            <w:r>
              <w:rPr>
                <w:rFonts w:hint="eastAsia"/>
                <w:sz w:val="28"/>
                <w:szCs w:val="28"/>
              </w:rPr>
              <w:t>划针</w:t>
            </w:r>
          </w:p>
          <w:p w:rsidR="00673A11" w:rsidRDefault="005F54DB">
            <w:pPr>
              <w:numPr>
                <w:ilvl w:val="0"/>
                <w:numId w:val="8"/>
              </w:numPr>
              <w:rPr>
                <w:sz w:val="28"/>
                <w:szCs w:val="28"/>
              </w:rPr>
            </w:pPr>
            <w:r>
              <w:rPr>
                <w:rFonts w:hint="eastAsia"/>
                <w:sz w:val="28"/>
                <w:szCs w:val="28"/>
              </w:rPr>
              <w:t>样冲</w:t>
            </w:r>
          </w:p>
          <w:p w:rsidR="00673A11" w:rsidRDefault="005F54DB">
            <w:pPr>
              <w:numPr>
                <w:ilvl w:val="0"/>
                <w:numId w:val="8"/>
              </w:numPr>
              <w:rPr>
                <w:sz w:val="28"/>
                <w:szCs w:val="28"/>
              </w:rPr>
            </w:pPr>
            <w:r>
              <w:rPr>
                <w:rFonts w:hint="eastAsia"/>
                <w:sz w:val="28"/>
                <w:szCs w:val="28"/>
              </w:rPr>
              <w:t>錾子</w:t>
            </w:r>
          </w:p>
          <w:p w:rsidR="00673A11" w:rsidRDefault="005F54DB">
            <w:pPr>
              <w:numPr>
                <w:ilvl w:val="0"/>
                <w:numId w:val="8"/>
              </w:numPr>
              <w:rPr>
                <w:sz w:val="28"/>
                <w:szCs w:val="28"/>
              </w:rPr>
            </w:pPr>
            <w:r>
              <w:rPr>
                <w:rFonts w:hint="eastAsia"/>
                <w:sz w:val="28"/>
                <w:szCs w:val="28"/>
              </w:rPr>
              <w:t>榔头</w:t>
            </w:r>
          </w:p>
        </w:tc>
        <w:tc>
          <w:tcPr>
            <w:tcW w:w="3754" w:type="dxa"/>
          </w:tcPr>
          <w:p w:rsidR="00673A11" w:rsidRDefault="005F54DB">
            <w:pPr>
              <w:rPr>
                <w:b/>
                <w:bCs/>
                <w:sz w:val="28"/>
                <w:szCs w:val="28"/>
              </w:rPr>
            </w:pPr>
            <w:r>
              <w:rPr>
                <w:rFonts w:hint="eastAsia"/>
                <w:b/>
                <w:bCs/>
                <w:sz w:val="28"/>
                <w:szCs w:val="28"/>
              </w:rPr>
              <w:t>常用量具：</w:t>
            </w:r>
          </w:p>
          <w:p w:rsidR="00673A11" w:rsidRDefault="005F54DB">
            <w:pPr>
              <w:numPr>
                <w:ilvl w:val="0"/>
                <w:numId w:val="9"/>
              </w:numPr>
              <w:rPr>
                <w:sz w:val="28"/>
                <w:szCs w:val="28"/>
              </w:rPr>
            </w:pPr>
            <w:r>
              <w:rPr>
                <w:rFonts w:hint="eastAsia"/>
                <w:sz w:val="28"/>
                <w:szCs w:val="28"/>
              </w:rPr>
              <w:t>游标卡尺</w:t>
            </w:r>
          </w:p>
          <w:p w:rsidR="00673A11" w:rsidRDefault="005F54DB">
            <w:pPr>
              <w:numPr>
                <w:ilvl w:val="0"/>
                <w:numId w:val="9"/>
              </w:numPr>
              <w:rPr>
                <w:sz w:val="28"/>
                <w:szCs w:val="28"/>
              </w:rPr>
            </w:pPr>
            <w:r>
              <w:rPr>
                <w:rFonts w:hint="eastAsia"/>
                <w:sz w:val="28"/>
                <w:szCs w:val="28"/>
              </w:rPr>
              <w:t>钢直尺</w:t>
            </w:r>
          </w:p>
          <w:p w:rsidR="00673A11" w:rsidRDefault="005F54DB">
            <w:pPr>
              <w:numPr>
                <w:ilvl w:val="0"/>
                <w:numId w:val="9"/>
              </w:numPr>
              <w:rPr>
                <w:sz w:val="28"/>
                <w:szCs w:val="28"/>
              </w:rPr>
            </w:pPr>
            <w:r>
              <w:rPr>
                <w:rFonts w:hint="eastAsia"/>
                <w:sz w:val="28"/>
                <w:szCs w:val="28"/>
              </w:rPr>
              <w:t>直角尺</w:t>
            </w:r>
          </w:p>
          <w:p w:rsidR="00673A11" w:rsidRDefault="005F54DB">
            <w:pPr>
              <w:numPr>
                <w:ilvl w:val="0"/>
                <w:numId w:val="9"/>
              </w:numPr>
              <w:rPr>
                <w:sz w:val="28"/>
                <w:szCs w:val="28"/>
              </w:rPr>
            </w:pPr>
            <w:r>
              <w:rPr>
                <w:rFonts w:hint="eastAsia"/>
                <w:sz w:val="28"/>
                <w:szCs w:val="28"/>
              </w:rPr>
              <w:t>高度尺</w:t>
            </w:r>
          </w:p>
        </w:tc>
      </w:tr>
      <w:tr w:rsidR="00673A11">
        <w:trPr>
          <w:trHeight w:hRule="exact" w:val="3640"/>
        </w:trPr>
        <w:tc>
          <w:tcPr>
            <w:tcW w:w="3753" w:type="dxa"/>
            <w:vMerge/>
          </w:tcPr>
          <w:p w:rsidR="00673A11" w:rsidRDefault="00673A11">
            <w:pPr>
              <w:rPr>
                <w:sz w:val="28"/>
                <w:szCs w:val="28"/>
              </w:rPr>
            </w:pPr>
          </w:p>
        </w:tc>
        <w:tc>
          <w:tcPr>
            <w:tcW w:w="3753" w:type="dxa"/>
            <w:vMerge/>
          </w:tcPr>
          <w:p w:rsidR="00673A11" w:rsidRDefault="00673A11">
            <w:pPr>
              <w:rPr>
                <w:sz w:val="28"/>
                <w:szCs w:val="28"/>
              </w:rPr>
            </w:pPr>
          </w:p>
        </w:tc>
        <w:tc>
          <w:tcPr>
            <w:tcW w:w="3754" w:type="dxa"/>
          </w:tcPr>
          <w:p w:rsidR="00673A11" w:rsidRDefault="005F54DB">
            <w:pPr>
              <w:rPr>
                <w:b/>
                <w:bCs/>
                <w:sz w:val="28"/>
                <w:szCs w:val="28"/>
              </w:rPr>
            </w:pPr>
            <w:r>
              <w:rPr>
                <w:rFonts w:hint="eastAsia"/>
                <w:b/>
                <w:bCs/>
                <w:sz w:val="28"/>
                <w:szCs w:val="28"/>
              </w:rPr>
              <w:t>刀具：</w:t>
            </w:r>
          </w:p>
          <w:p w:rsidR="00673A11" w:rsidRDefault="005F54DB">
            <w:pPr>
              <w:numPr>
                <w:ilvl w:val="0"/>
                <w:numId w:val="10"/>
              </w:numPr>
              <w:rPr>
                <w:sz w:val="28"/>
                <w:szCs w:val="28"/>
              </w:rPr>
            </w:pPr>
            <w:r>
              <w:rPr>
                <w:rFonts w:hint="eastAsia"/>
                <w:sz w:val="28"/>
                <w:szCs w:val="28"/>
              </w:rPr>
              <w:t>钻头</w:t>
            </w:r>
          </w:p>
          <w:p w:rsidR="00673A11" w:rsidRDefault="005F54DB">
            <w:pPr>
              <w:numPr>
                <w:ilvl w:val="0"/>
                <w:numId w:val="10"/>
              </w:numPr>
              <w:rPr>
                <w:sz w:val="28"/>
                <w:szCs w:val="28"/>
              </w:rPr>
            </w:pPr>
            <w:r>
              <w:rPr>
                <w:rFonts w:hint="eastAsia"/>
                <w:sz w:val="28"/>
                <w:szCs w:val="28"/>
              </w:rPr>
              <w:t>铰刀</w:t>
            </w:r>
          </w:p>
          <w:p w:rsidR="00673A11" w:rsidRDefault="005F54DB">
            <w:pPr>
              <w:numPr>
                <w:ilvl w:val="0"/>
                <w:numId w:val="10"/>
              </w:numPr>
              <w:rPr>
                <w:sz w:val="28"/>
                <w:szCs w:val="28"/>
              </w:rPr>
            </w:pPr>
            <w:r>
              <w:rPr>
                <w:rFonts w:hint="eastAsia"/>
                <w:sz w:val="28"/>
                <w:szCs w:val="28"/>
              </w:rPr>
              <w:t>锪钻</w:t>
            </w:r>
          </w:p>
        </w:tc>
        <w:tc>
          <w:tcPr>
            <w:tcW w:w="3754" w:type="dxa"/>
          </w:tcPr>
          <w:p w:rsidR="00673A11" w:rsidRDefault="005F54DB">
            <w:pPr>
              <w:rPr>
                <w:b/>
                <w:bCs/>
                <w:sz w:val="28"/>
                <w:szCs w:val="28"/>
              </w:rPr>
            </w:pPr>
            <w:r>
              <w:rPr>
                <w:rFonts w:hint="eastAsia"/>
                <w:b/>
                <w:bCs/>
                <w:sz w:val="28"/>
                <w:szCs w:val="28"/>
              </w:rPr>
              <w:t>设备及夹具：</w:t>
            </w:r>
          </w:p>
          <w:p w:rsidR="00673A11" w:rsidRDefault="005F54DB">
            <w:pPr>
              <w:numPr>
                <w:ilvl w:val="0"/>
                <w:numId w:val="11"/>
              </w:numPr>
              <w:rPr>
                <w:sz w:val="28"/>
                <w:szCs w:val="28"/>
              </w:rPr>
            </w:pPr>
            <w:r>
              <w:rPr>
                <w:rFonts w:hint="eastAsia"/>
                <w:sz w:val="28"/>
                <w:szCs w:val="28"/>
              </w:rPr>
              <w:t>台虎钳</w:t>
            </w:r>
          </w:p>
          <w:p w:rsidR="00673A11" w:rsidRDefault="005F54DB">
            <w:pPr>
              <w:numPr>
                <w:ilvl w:val="0"/>
                <w:numId w:val="11"/>
              </w:numPr>
              <w:rPr>
                <w:sz w:val="28"/>
                <w:szCs w:val="28"/>
              </w:rPr>
            </w:pPr>
            <w:r>
              <w:rPr>
                <w:rFonts w:hint="eastAsia"/>
                <w:sz w:val="28"/>
                <w:szCs w:val="28"/>
              </w:rPr>
              <w:t>平口钳</w:t>
            </w:r>
          </w:p>
          <w:p w:rsidR="00673A11" w:rsidRDefault="005F54DB">
            <w:pPr>
              <w:numPr>
                <w:ilvl w:val="0"/>
                <w:numId w:val="11"/>
              </w:numPr>
              <w:rPr>
                <w:sz w:val="28"/>
                <w:szCs w:val="28"/>
              </w:rPr>
            </w:pPr>
            <w:r>
              <w:rPr>
                <w:rFonts w:hint="eastAsia"/>
                <w:sz w:val="28"/>
                <w:szCs w:val="28"/>
              </w:rPr>
              <w:t>台式钻床</w:t>
            </w:r>
          </w:p>
        </w:tc>
      </w:tr>
    </w:tbl>
    <w:p w:rsidR="00673A11" w:rsidRDefault="00673A11">
      <w:pPr>
        <w:rPr>
          <w:sz w:val="28"/>
          <w:szCs w:val="28"/>
        </w:rPr>
        <w:sectPr w:rsidR="00673A11">
          <w:pgSz w:w="16838" w:h="11906" w:orient="landscape"/>
          <w:pgMar w:top="1020" w:right="1020" w:bottom="1020" w:left="1020" w:header="567" w:footer="567" w:gutter="0"/>
          <w:pgNumType w:fmt="numberInDash"/>
          <w:cols w:space="0"/>
          <w:docGrid w:type="lines" w:linePitch="312"/>
        </w:sectPr>
      </w:pPr>
    </w:p>
    <w:p w:rsidR="00673A11" w:rsidRDefault="005F54DB">
      <w:pPr>
        <w:pStyle w:val="ae"/>
        <w:spacing w:line="480" w:lineRule="exact"/>
        <w:ind w:firstLineChars="0" w:firstLine="0"/>
        <w:outlineLvl w:val="1"/>
        <w:rPr>
          <w:b/>
          <w:bCs/>
          <w:sz w:val="32"/>
          <w:szCs w:val="32"/>
        </w:rPr>
      </w:pPr>
      <w:bookmarkStart w:id="16" w:name="_Toc12864391"/>
      <w:r>
        <w:rPr>
          <w:rFonts w:hint="eastAsia"/>
          <w:b/>
          <w:bCs/>
          <w:sz w:val="32"/>
          <w:szCs w:val="32"/>
        </w:rPr>
        <w:lastRenderedPageBreak/>
        <w:t>二、钳工常用工具的介绍及使用方法</w:t>
      </w:r>
      <w:bookmarkEnd w:id="16"/>
    </w:p>
    <w:tbl>
      <w:tblPr>
        <w:tblStyle w:val="ab"/>
        <w:tblW w:w="14145" w:type="dxa"/>
        <w:tblInd w:w="564" w:type="dxa"/>
        <w:tblLayout w:type="fixed"/>
        <w:tblLook w:val="04A0" w:firstRow="1" w:lastRow="0" w:firstColumn="1" w:lastColumn="0" w:noHBand="0" w:noVBand="1"/>
      </w:tblPr>
      <w:tblGrid>
        <w:gridCol w:w="4585"/>
        <w:gridCol w:w="9560"/>
      </w:tblGrid>
      <w:tr w:rsidR="00673A11">
        <w:trPr>
          <w:trHeight w:val="157"/>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t>平锉刀：</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平锉刀主</w:t>
            </w:r>
            <w:bookmarkStart w:id="17" w:name="OLE_LINK20"/>
            <w:r>
              <w:rPr>
                <w:rFonts w:asciiTheme="minorEastAsia" w:hAnsiTheme="minorEastAsia" w:cstheme="minorEastAsia" w:hint="eastAsia"/>
                <w:sz w:val="28"/>
                <w:szCs w:val="28"/>
              </w:rPr>
              <w:t>要用于加工外平面及曲面。</w:t>
            </w:r>
            <w:bookmarkEnd w:id="17"/>
          </w:p>
        </w:tc>
        <w:tc>
          <w:tcPr>
            <w:tcW w:w="9560" w:type="dxa"/>
          </w:tcPr>
          <w:p w:rsidR="00673A11" w:rsidRDefault="005F54DB">
            <w:pPr>
              <w:jc w:val="center"/>
              <w:rPr>
                <w:rFonts w:asciiTheme="minorEastAsia" w:hAnsiTheme="minorEastAsia" w:cstheme="minorEastAsia"/>
                <w:sz w:val="28"/>
                <w:szCs w:val="28"/>
              </w:rPr>
            </w:pPr>
            <w:bookmarkStart w:id="18" w:name="OLE_LINK19"/>
            <w:r>
              <w:rPr>
                <w:rFonts w:asciiTheme="minorEastAsia" w:hAnsiTheme="minorEastAsia" w:cstheme="minorEastAsia" w:hint="eastAsia"/>
                <w:noProof/>
                <w:sz w:val="28"/>
                <w:szCs w:val="28"/>
              </w:rPr>
              <w:drawing>
                <wp:inline distT="0" distB="0" distL="0" distR="0">
                  <wp:extent cx="2699385" cy="2699385"/>
                  <wp:effectExtent l="19050" t="0" r="5100" b="0"/>
                  <wp:docPr id="38" name="图片 20" descr="平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平锉"/>
                          <pic:cNvPicPr>
                            <a:picLocks noChangeAspect="1"/>
                          </pic:cNvPicPr>
                        </pic:nvPicPr>
                        <pic:blipFill>
                          <a:blip r:embed="rId11"/>
                          <a:stretch>
                            <a:fillRect/>
                          </a:stretch>
                        </pic:blipFill>
                        <pic:spPr>
                          <a:xfrm>
                            <a:off x="0" y="0"/>
                            <a:ext cx="2700000" cy="2699657"/>
                          </a:xfrm>
                          <a:prstGeom prst="rect">
                            <a:avLst/>
                          </a:prstGeom>
                        </pic:spPr>
                      </pic:pic>
                    </a:graphicData>
                  </a:graphic>
                </wp:inline>
              </w:drawing>
            </w:r>
            <w:bookmarkEnd w:id="18"/>
          </w:p>
        </w:tc>
      </w:tr>
      <w:tr w:rsidR="00673A11">
        <w:trPr>
          <w:trHeight w:val="4514"/>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t>方锉：</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方锉</w:t>
            </w:r>
            <w:bookmarkStart w:id="19" w:name="OLE_LINK22"/>
            <w:r>
              <w:rPr>
                <w:rFonts w:asciiTheme="minorEastAsia" w:hAnsiTheme="minorEastAsia" w:cstheme="minorEastAsia" w:hint="eastAsia"/>
                <w:sz w:val="28"/>
                <w:szCs w:val="28"/>
              </w:rPr>
              <w:t>主要用于加工凹槽、方孔。</w:t>
            </w:r>
            <w:bookmarkEnd w:id="19"/>
          </w:p>
        </w:tc>
        <w:tc>
          <w:tcPr>
            <w:tcW w:w="9560" w:type="dxa"/>
          </w:tcPr>
          <w:p w:rsidR="00673A11" w:rsidRDefault="005F54DB">
            <w:pPr>
              <w:jc w:val="center"/>
              <w:rPr>
                <w:rFonts w:asciiTheme="minorEastAsia" w:hAnsiTheme="minorEastAsia" w:cstheme="minorEastAsia"/>
                <w:sz w:val="28"/>
                <w:szCs w:val="28"/>
              </w:rPr>
            </w:pPr>
            <w:bookmarkStart w:id="20" w:name="OLE_LINK21"/>
            <w:r>
              <w:rPr>
                <w:rFonts w:asciiTheme="minorEastAsia" w:hAnsiTheme="minorEastAsia" w:cstheme="minorEastAsia" w:hint="eastAsia"/>
                <w:noProof/>
                <w:sz w:val="28"/>
                <w:szCs w:val="28"/>
              </w:rPr>
              <w:drawing>
                <wp:inline distT="0" distB="0" distL="0" distR="0">
                  <wp:extent cx="2699385" cy="2699385"/>
                  <wp:effectExtent l="19050" t="0" r="5100" b="0"/>
                  <wp:docPr id="39" name="图片 3" descr="方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方锉"/>
                          <pic:cNvPicPr>
                            <a:picLocks noChangeAspect="1"/>
                          </pic:cNvPicPr>
                        </pic:nvPicPr>
                        <pic:blipFill>
                          <a:blip r:embed="rId12"/>
                          <a:stretch>
                            <a:fillRect/>
                          </a:stretch>
                        </pic:blipFill>
                        <pic:spPr>
                          <a:xfrm>
                            <a:off x="0" y="0"/>
                            <a:ext cx="2700000" cy="2699657"/>
                          </a:xfrm>
                          <a:prstGeom prst="rect">
                            <a:avLst/>
                          </a:prstGeom>
                        </pic:spPr>
                      </pic:pic>
                    </a:graphicData>
                  </a:graphic>
                </wp:inline>
              </w:drawing>
            </w:r>
            <w:bookmarkEnd w:id="20"/>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三角锉：</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三角锉</w:t>
            </w:r>
            <w:bookmarkStart w:id="21" w:name="OLE_LINK23"/>
            <w:r>
              <w:rPr>
                <w:rFonts w:asciiTheme="minorEastAsia" w:hAnsiTheme="minorEastAsia" w:cstheme="minorEastAsia" w:hint="eastAsia"/>
                <w:sz w:val="28"/>
                <w:szCs w:val="28"/>
              </w:rPr>
              <w:t>主要用于加工角度大于</w:t>
            </w:r>
            <w:r>
              <w:rPr>
                <w:rFonts w:asciiTheme="minorEastAsia" w:hAnsiTheme="minorEastAsia" w:cstheme="minorEastAsia" w:hint="eastAsia"/>
                <w:sz w:val="28"/>
                <w:szCs w:val="28"/>
              </w:rPr>
              <w:t>60</w:t>
            </w:r>
            <w:r>
              <w:rPr>
                <w:rFonts w:asciiTheme="minorEastAsia" w:hAnsiTheme="minorEastAsia" w:cstheme="minorEastAsia" w:hint="eastAsia"/>
                <w:sz w:val="28"/>
                <w:szCs w:val="28"/>
              </w:rPr>
              <w:t>度的内角。</w:t>
            </w:r>
            <w:bookmarkEnd w:id="21"/>
          </w:p>
        </w:tc>
        <w:tc>
          <w:tcPr>
            <w:tcW w:w="9560" w:type="dxa"/>
          </w:tcPr>
          <w:p w:rsidR="00673A11" w:rsidRDefault="005F54DB">
            <w:pPr>
              <w:jc w:val="center"/>
              <w:rPr>
                <w:rFonts w:asciiTheme="minorEastAsia" w:hAnsiTheme="minorEastAsia" w:cstheme="minorEastAsia"/>
                <w:sz w:val="28"/>
                <w:szCs w:val="28"/>
              </w:rPr>
            </w:pPr>
            <w:bookmarkStart w:id="22" w:name="OLE_LINK24"/>
            <w:r>
              <w:rPr>
                <w:rFonts w:asciiTheme="minorEastAsia" w:hAnsiTheme="minorEastAsia" w:cstheme="minorEastAsia" w:hint="eastAsia"/>
                <w:noProof/>
                <w:sz w:val="28"/>
                <w:szCs w:val="28"/>
              </w:rPr>
              <w:drawing>
                <wp:inline distT="0" distB="0" distL="0" distR="0">
                  <wp:extent cx="2699385" cy="2699385"/>
                  <wp:effectExtent l="19050" t="0" r="5715" b="0"/>
                  <wp:docPr id="40" name="图片 4" descr="三角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三角锉"/>
                          <pic:cNvPicPr>
                            <a:picLocks noChangeAspect="1"/>
                          </pic:cNvPicPr>
                        </pic:nvPicPr>
                        <pic:blipFill>
                          <a:blip r:embed="rId13"/>
                          <a:stretch>
                            <a:fillRect/>
                          </a:stretch>
                        </pic:blipFill>
                        <pic:spPr>
                          <a:xfrm>
                            <a:off x="0" y="0"/>
                            <a:ext cx="2699385" cy="2699385"/>
                          </a:xfrm>
                          <a:prstGeom prst="rect">
                            <a:avLst/>
                          </a:prstGeom>
                        </pic:spPr>
                      </pic:pic>
                    </a:graphicData>
                  </a:graphic>
                </wp:inline>
              </w:drawing>
            </w:r>
            <w:bookmarkEnd w:id="22"/>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t>圆锉：</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圆锉</w:t>
            </w:r>
            <w:bookmarkStart w:id="23" w:name="OLE_LINK26"/>
            <w:r>
              <w:rPr>
                <w:rFonts w:asciiTheme="minorEastAsia" w:hAnsiTheme="minorEastAsia" w:cstheme="minorEastAsia" w:hint="eastAsia"/>
                <w:sz w:val="28"/>
                <w:szCs w:val="28"/>
              </w:rPr>
              <w:t>主要用于加工直径较小的内圆弧或扩孔。</w:t>
            </w:r>
            <w:bookmarkEnd w:id="23"/>
          </w:p>
        </w:tc>
        <w:tc>
          <w:tcPr>
            <w:tcW w:w="9560" w:type="dxa"/>
          </w:tcPr>
          <w:p w:rsidR="00673A11" w:rsidRDefault="005F54DB">
            <w:pPr>
              <w:jc w:val="center"/>
              <w:rPr>
                <w:rFonts w:asciiTheme="minorEastAsia" w:hAnsiTheme="minorEastAsia" w:cstheme="minorEastAsia"/>
                <w:sz w:val="28"/>
                <w:szCs w:val="28"/>
              </w:rPr>
            </w:pPr>
            <w:bookmarkStart w:id="24" w:name="OLE_LINK25"/>
            <w:r>
              <w:rPr>
                <w:rFonts w:asciiTheme="minorEastAsia" w:hAnsiTheme="minorEastAsia" w:cstheme="minorEastAsia" w:hint="eastAsia"/>
                <w:noProof/>
                <w:sz w:val="28"/>
                <w:szCs w:val="28"/>
              </w:rPr>
              <w:drawing>
                <wp:inline distT="0" distB="0" distL="0" distR="0">
                  <wp:extent cx="2699385" cy="2699385"/>
                  <wp:effectExtent l="19050" t="0" r="5100" b="0"/>
                  <wp:docPr id="41" name="图片 5" descr="圆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圆锉"/>
                          <pic:cNvPicPr>
                            <a:picLocks noChangeAspect="1"/>
                          </pic:cNvPicPr>
                        </pic:nvPicPr>
                        <pic:blipFill>
                          <a:blip r:embed="rId14"/>
                          <a:stretch>
                            <a:fillRect/>
                          </a:stretch>
                        </pic:blipFill>
                        <pic:spPr>
                          <a:xfrm>
                            <a:off x="0" y="0"/>
                            <a:ext cx="2700000" cy="2699657"/>
                          </a:xfrm>
                          <a:prstGeom prst="rect">
                            <a:avLst/>
                          </a:prstGeom>
                        </pic:spPr>
                      </pic:pic>
                    </a:graphicData>
                  </a:graphic>
                </wp:inline>
              </w:drawing>
            </w:r>
            <w:bookmarkEnd w:id="24"/>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半圆锉：</w:t>
            </w:r>
          </w:p>
          <w:p w:rsidR="00673A11" w:rsidRDefault="005F54DB">
            <w:pPr>
              <w:spacing w:line="480" w:lineRule="exact"/>
              <w:rPr>
                <w:rFonts w:asciiTheme="minorEastAsia" w:hAnsiTheme="minorEastAsia" w:cstheme="minorEastAsia"/>
                <w:sz w:val="28"/>
                <w:szCs w:val="28"/>
              </w:rPr>
            </w:pPr>
            <w:bookmarkStart w:id="25" w:name="OLE_LINK27"/>
            <w:r>
              <w:rPr>
                <w:rFonts w:asciiTheme="minorEastAsia" w:hAnsiTheme="minorEastAsia" w:cstheme="minorEastAsia" w:hint="eastAsia"/>
                <w:sz w:val="28"/>
                <w:szCs w:val="28"/>
              </w:rPr>
              <w:t>半圆锉主要用于加工直径较大的内圆弧。</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半圆锉也可加工平面。</w:t>
            </w:r>
            <w:bookmarkEnd w:id="25"/>
          </w:p>
        </w:tc>
        <w:tc>
          <w:tcPr>
            <w:tcW w:w="9560" w:type="dxa"/>
          </w:tcPr>
          <w:p w:rsidR="00673A11" w:rsidRDefault="005F54DB">
            <w:pPr>
              <w:jc w:val="center"/>
              <w:rPr>
                <w:rFonts w:asciiTheme="minorEastAsia" w:hAnsiTheme="minorEastAsia" w:cstheme="minorEastAsia"/>
                <w:sz w:val="28"/>
                <w:szCs w:val="28"/>
              </w:rPr>
            </w:pPr>
            <w:bookmarkStart w:id="26" w:name="OLE_LINK28"/>
            <w:r>
              <w:rPr>
                <w:rFonts w:asciiTheme="minorEastAsia" w:hAnsiTheme="minorEastAsia" w:cstheme="minorEastAsia" w:hint="eastAsia"/>
                <w:noProof/>
                <w:sz w:val="28"/>
                <w:szCs w:val="28"/>
              </w:rPr>
              <w:drawing>
                <wp:inline distT="0" distB="0" distL="0" distR="0">
                  <wp:extent cx="2699385" cy="2699385"/>
                  <wp:effectExtent l="19050" t="0" r="5715" b="0"/>
                  <wp:docPr id="43" name="图片 6" descr="半圆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半圆锉"/>
                          <pic:cNvPicPr>
                            <a:picLocks noChangeAspect="1"/>
                          </pic:cNvPicPr>
                        </pic:nvPicPr>
                        <pic:blipFill>
                          <a:blip r:embed="rId15"/>
                          <a:stretch>
                            <a:fillRect/>
                          </a:stretch>
                        </pic:blipFill>
                        <pic:spPr>
                          <a:xfrm>
                            <a:off x="0" y="0"/>
                            <a:ext cx="2699385" cy="2699385"/>
                          </a:xfrm>
                          <a:prstGeom prst="rect">
                            <a:avLst/>
                          </a:prstGeom>
                        </pic:spPr>
                      </pic:pic>
                    </a:graphicData>
                  </a:graphic>
                </wp:inline>
              </w:drawing>
            </w:r>
            <w:bookmarkEnd w:id="26"/>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bookmarkStart w:id="27" w:name="OLE_LINK29"/>
            <w:r>
              <w:rPr>
                <w:rFonts w:asciiTheme="minorEastAsia" w:hAnsiTheme="minorEastAsia" w:cstheme="minorEastAsia" w:hint="eastAsia"/>
                <w:b/>
                <w:bCs/>
                <w:sz w:val="28"/>
                <w:szCs w:val="28"/>
              </w:rPr>
              <w:t>锉刀握法：</w:t>
            </w:r>
          </w:p>
          <w:p w:rsidR="00673A11" w:rsidRDefault="005F54DB">
            <w:pPr>
              <w:spacing w:line="480" w:lineRule="exact"/>
              <w:rPr>
                <w:rFonts w:asciiTheme="minorEastAsia" w:hAnsiTheme="minorEastAsia" w:cstheme="minorEastAsia"/>
                <w:sz w:val="28"/>
                <w:szCs w:val="28"/>
              </w:rPr>
            </w:pPr>
            <w:bookmarkStart w:id="28" w:name="OLE_LINK31"/>
            <w:bookmarkEnd w:id="27"/>
            <w:r>
              <w:rPr>
                <w:rFonts w:asciiTheme="minorEastAsia" w:hAnsiTheme="minorEastAsia" w:cstheme="minorEastAsia" w:hint="eastAsia"/>
                <w:sz w:val="28"/>
                <w:szCs w:val="28"/>
              </w:rPr>
              <w:t>将锉刀手柄底部抵在右手拇指根部</w:t>
            </w:r>
            <w:bookmarkEnd w:id="28"/>
          </w:p>
        </w:tc>
        <w:tc>
          <w:tcPr>
            <w:tcW w:w="9560" w:type="dxa"/>
          </w:tcPr>
          <w:p w:rsidR="00673A11" w:rsidRDefault="005F54DB">
            <w:pPr>
              <w:jc w:val="center"/>
              <w:rPr>
                <w:rFonts w:asciiTheme="minorEastAsia" w:hAnsiTheme="minorEastAsia" w:cstheme="minorEastAsia"/>
                <w:sz w:val="28"/>
                <w:szCs w:val="28"/>
              </w:rPr>
            </w:pPr>
            <w:bookmarkStart w:id="29" w:name="OLE_LINK30"/>
            <w:r>
              <w:rPr>
                <w:rFonts w:asciiTheme="minorEastAsia" w:hAnsiTheme="minorEastAsia" w:cstheme="minorEastAsia" w:hint="eastAsia"/>
                <w:noProof/>
                <w:sz w:val="28"/>
                <w:szCs w:val="28"/>
              </w:rPr>
              <w:drawing>
                <wp:inline distT="0" distB="0" distL="0" distR="0">
                  <wp:extent cx="2699385" cy="2699385"/>
                  <wp:effectExtent l="19050" t="0" r="5715" b="0"/>
                  <wp:docPr id="44" name="图片 7" descr="锉刀握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descr="锉刀握法1"/>
                          <pic:cNvPicPr>
                            <a:picLocks noChangeAspect="1"/>
                          </pic:cNvPicPr>
                        </pic:nvPicPr>
                        <pic:blipFill>
                          <a:blip r:embed="rId16"/>
                          <a:stretch>
                            <a:fillRect/>
                          </a:stretch>
                        </pic:blipFill>
                        <pic:spPr>
                          <a:xfrm>
                            <a:off x="0" y="0"/>
                            <a:ext cx="2699385" cy="2699385"/>
                          </a:xfrm>
                          <a:prstGeom prst="rect">
                            <a:avLst/>
                          </a:prstGeom>
                        </pic:spPr>
                      </pic:pic>
                    </a:graphicData>
                  </a:graphic>
                </wp:inline>
              </w:drawing>
            </w:r>
            <w:bookmarkEnd w:id="29"/>
          </w:p>
        </w:tc>
      </w:tr>
      <w:tr w:rsidR="00673A11">
        <w:trPr>
          <w:trHeight w:val="2581"/>
        </w:trPr>
        <w:tc>
          <w:tcPr>
            <w:tcW w:w="4585" w:type="dxa"/>
          </w:tcPr>
          <w:p w:rsidR="00673A11" w:rsidRDefault="005F54DB">
            <w:pPr>
              <w:rPr>
                <w:rFonts w:asciiTheme="minorEastAsia" w:hAnsiTheme="minorEastAsia" w:cstheme="minorEastAsia"/>
                <w:sz w:val="28"/>
                <w:szCs w:val="28"/>
              </w:rPr>
            </w:pPr>
            <w:r>
              <w:rPr>
                <w:rFonts w:asciiTheme="minorEastAsia" w:hAnsiTheme="minorEastAsia" w:cstheme="minorEastAsia" w:hint="eastAsia"/>
                <w:sz w:val="28"/>
                <w:szCs w:val="28"/>
              </w:rPr>
              <w:lastRenderedPageBreak/>
              <w:t>其余手指顺势握住锉刀</w:t>
            </w:r>
          </w:p>
        </w:tc>
        <w:tc>
          <w:tcPr>
            <w:tcW w:w="9560" w:type="dxa"/>
          </w:tcPr>
          <w:p w:rsidR="00673A11" w:rsidRDefault="005F54DB">
            <w:pPr>
              <w:jc w:val="center"/>
              <w:rPr>
                <w:rFonts w:asciiTheme="minorEastAsia" w:hAnsiTheme="minorEastAsia" w:cstheme="minorEastAsia"/>
                <w:sz w:val="28"/>
                <w:szCs w:val="28"/>
              </w:rPr>
            </w:pPr>
            <w:bookmarkStart w:id="30" w:name="OLE_LINK33"/>
            <w:bookmarkStart w:id="31" w:name="OLE_LINK32"/>
            <w:r>
              <w:rPr>
                <w:rFonts w:asciiTheme="minorEastAsia" w:hAnsiTheme="minorEastAsia" w:cstheme="minorEastAsia" w:hint="eastAsia"/>
                <w:noProof/>
                <w:sz w:val="28"/>
                <w:szCs w:val="28"/>
              </w:rPr>
              <w:drawing>
                <wp:inline distT="0" distB="0" distL="0" distR="0">
                  <wp:extent cx="2696210" cy="2699385"/>
                  <wp:effectExtent l="19050" t="0" r="8890" b="0"/>
                  <wp:docPr id="46" name="图片 10" descr="锉刀握法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锉刀握法2-1"/>
                          <pic:cNvPicPr>
                            <a:picLocks noChangeAspect="1"/>
                          </pic:cNvPicPr>
                        </pic:nvPicPr>
                        <pic:blipFill>
                          <a:blip r:embed="rId17"/>
                          <a:stretch>
                            <a:fillRect/>
                          </a:stretch>
                        </pic:blipFill>
                        <pic:spPr>
                          <a:xfrm>
                            <a:off x="0" y="0"/>
                            <a:ext cx="2696210" cy="2699385"/>
                          </a:xfrm>
                          <a:prstGeom prst="rect">
                            <a:avLst/>
                          </a:prstGeom>
                        </pic:spPr>
                      </pic:pic>
                    </a:graphicData>
                  </a:graphic>
                </wp:inline>
              </w:drawing>
            </w:r>
            <w:r>
              <w:rPr>
                <w:rFonts w:asciiTheme="minorEastAsia" w:hAnsiTheme="minorEastAsia" w:cstheme="minorEastAsia" w:hint="eastAsia"/>
                <w:noProof/>
                <w:sz w:val="28"/>
                <w:szCs w:val="28"/>
              </w:rPr>
              <w:drawing>
                <wp:inline distT="0" distB="0" distL="0" distR="0">
                  <wp:extent cx="2696210" cy="2699385"/>
                  <wp:effectExtent l="19050" t="0" r="8890" b="0"/>
                  <wp:docPr id="45" name="图片 9" descr="锉刀握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锉刀握法2"/>
                          <pic:cNvPicPr>
                            <a:picLocks noChangeAspect="1"/>
                          </pic:cNvPicPr>
                        </pic:nvPicPr>
                        <pic:blipFill>
                          <a:blip r:embed="rId18"/>
                          <a:stretch>
                            <a:fillRect/>
                          </a:stretch>
                        </pic:blipFill>
                        <pic:spPr>
                          <a:xfrm>
                            <a:off x="0" y="0"/>
                            <a:ext cx="2696210" cy="2699385"/>
                          </a:xfrm>
                          <a:prstGeom prst="rect">
                            <a:avLst/>
                          </a:prstGeom>
                        </pic:spPr>
                      </pic:pic>
                    </a:graphicData>
                  </a:graphic>
                </wp:inline>
              </w:drawing>
            </w:r>
            <w:bookmarkEnd w:id="30"/>
            <w:bookmarkEnd w:id="31"/>
          </w:p>
        </w:tc>
      </w:tr>
      <w:tr w:rsidR="00673A11">
        <w:trPr>
          <w:trHeight w:val="2581"/>
        </w:trPr>
        <w:tc>
          <w:tcPr>
            <w:tcW w:w="4585" w:type="dxa"/>
          </w:tcPr>
          <w:p w:rsidR="00673A11" w:rsidRDefault="005F54DB">
            <w:pPr>
              <w:rPr>
                <w:rFonts w:asciiTheme="minorEastAsia" w:hAnsiTheme="minorEastAsia" w:cstheme="minorEastAsia"/>
                <w:sz w:val="28"/>
                <w:szCs w:val="28"/>
              </w:rPr>
            </w:pPr>
            <w:bookmarkStart w:id="32" w:name="OLE_LINK34"/>
            <w:r>
              <w:rPr>
                <w:rFonts w:asciiTheme="minorEastAsia" w:hAnsiTheme="minorEastAsia" w:cstheme="minorEastAsia" w:hint="eastAsia"/>
                <w:sz w:val="28"/>
                <w:szCs w:val="28"/>
              </w:rPr>
              <w:t>左手压住锉刀前端。</w:t>
            </w:r>
            <w:bookmarkEnd w:id="32"/>
          </w:p>
        </w:tc>
        <w:tc>
          <w:tcPr>
            <w:tcW w:w="9560" w:type="dxa"/>
          </w:tcPr>
          <w:p w:rsidR="00673A11" w:rsidRDefault="005F54DB">
            <w:pPr>
              <w:jc w:val="center"/>
              <w:rPr>
                <w:rFonts w:asciiTheme="minorEastAsia" w:hAnsiTheme="minorEastAsia" w:cstheme="minorEastAsia"/>
                <w:sz w:val="28"/>
                <w:szCs w:val="28"/>
              </w:rPr>
            </w:pPr>
            <w:bookmarkStart w:id="33" w:name="OLE_LINK35"/>
            <w:r>
              <w:rPr>
                <w:rFonts w:asciiTheme="minorEastAsia" w:hAnsiTheme="minorEastAsia" w:cstheme="minorEastAsia" w:hint="eastAsia"/>
                <w:noProof/>
                <w:sz w:val="28"/>
                <w:szCs w:val="28"/>
              </w:rPr>
              <w:drawing>
                <wp:inline distT="0" distB="0" distL="0" distR="0">
                  <wp:extent cx="3601720" cy="2699385"/>
                  <wp:effectExtent l="19050" t="0" r="0" b="0"/>
                  <wp:docPr id="47" name="图片 17" descr="IMG_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descr="IMG_0632"/>
                          <pic:cNvPicPr>
                            <a:picLocks noChangeAspect="1"/>
                          </pic:cNvPicPr>
                        </pic:nvPicPr>
                        <pic:blipFill>
                          <a:blip r:embed="rId19"/>
                          <a:stretch>
                            <a:fillRect/>
                          </a:stretch>
                        </pic:blipFill>
                        <pic:spPr>
                          <a:xfrm>
                            <a:off x="0" y="0"/>
                            <a:ext cx="3601720" cy="2699385"/>
                          </a:xfrm>
                          <a:prstGeom prst="rect">
                            <a:avLst/>
                          </a:prstGeom>
                        </pic:spPr>
                      </pic:pic>
                    </a:graphicData>
                  </a:graphic>
                </wp:inline>
              </w:drawing>
            </w:r>
            <w:bookmarkEnd w:id="33"/>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保养锉刀：</w:t>
            </w:r>
          </w:p>
          <w:p w:rsidR="00673A11" w:rsidRDefault="005F54DB">
            <w:pPr>
              <w:spacing w:line="480" w:lineRule="exact"/>
              <w:rPr>
                <w:rFonts w:asciiTheme="minorEastAsia" w:hAnsiTheme="minorEastAsia" w:cstheme="minorEastAsia"/>
                <w:sz w:val="28"/>
                <w:szCs w:val="28"/>
              </w:rPr>
            </w:pPr>
            <w:bookmarkStart w:id="34" w:name="OLE_LINK36"/>
            <w:r>
              <w:rPr>
                <w:rFonts w:asciiTheme="minorEastAsia" w:hAnsiTheme="minorEastAsia" w:cstheme="minorEastAsia" w:hint="eastAsia"/>
                <w:sz w:val="28"/>
                <w:szCs w:val="28"/>
              </w:rPr>
              <w:t>加工过程中，铁屑粘在锉刀上时，需使用铜丝刷将铁屑去除。</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工作结束后，需用铜丝刷清理锉刀表面。</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使用铜丝刷清理锉刀时，必须沿着锉刀纹路进行清理。</w:t>
            </w:r>
            <w:bookmarkEnd w:id="34"/>
          </w:p>
        </w:tc>
        <w:tc>
          <w:tcPr>
            <w:tcW w:w="9560" w:type="dxa"/>
          </w:tcPr>
          <w:p w:rsidR="00673A11" w:rsidRDefault="005F54DB">
            <w:pPr>
              <w:jc w:val="center"/>
              <w:rPr>
                <w:rFonts w:asciiTheme="minorEastAsia" w:hAnsiTheme="minorEastAsia" w:cstheme="minorEastAsia"/>
                <w:sz w:val="28"/>
                <w:szCs w:val="28"/>
              </w:rPr>
            </w:pPr>
            <w:bookmarkStart w:id="35" w:name="OLE_LINK37"/>
            <w:bookmarkStart w:id="36" w:name="OLE_LINK38"/>
            <w:r>
              <w:rPr>
                <w:rFonts w:asciiTheme="minorEastAsia" w:hAnsiTheme="minorEastAsia" w:cstheme="minorEastAsia" w:hint="eastAsia"/>
                <w:noProof/>
                <w:sz w:val="28"/>
                <w:szCs w:val="28"/>
              </w:rPr>
              <w:drawing>
                <wp:inline distT="0" distB="0" distL="0" distR="0">
                  <wp:extent cx="2696210" cy="2699385"/>
                  <wp:effectExtent l="19050" t="0" r="8890" b="0"/>
                  <wp:docPr id="50" name="图片 12" descr="平锉锉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平锉锉纹"/>
                          <pic:cNvPicPr>
                            <a:picLocks noChangeAspect="1"/>
                          </pic:cNvPicPr>
                        </pic:nvPicPr>
                        <pic:blipFill>
                          <a:blip r:embed="rId20"/>
                          <a:stretch>
                            <a:fillRect/>
                          </a:stretch>
                        </pic:blipFill>
                        <pic:spPr>
                          <a:xfrm>
                            <a:off x="0" y="0"/>
                            <a:ext cx="2696210" cy="2699385"/>
                          </a:xfrm>
                          <a:prstGeom prst="rect">
                            <a:avLst/>
                          </a:prstGeom>
                        </pic:spPr>
                      </pic:pic>
                    </a:graphicData>
                  </a:graphic>
                </wp:inline>
              </w:drawing>
            </w:r>
            <w:r>
              <w:rPr>
                <w:rFonts w:asciiTheme="minorEastAsia" w:hAnsiTheme="minorEastAsia" w:cstheme="minorEastAsia" w:hint="eastAsia"/>
                <w:noProof/>
                <w:sz w:val="28"/>
                <w:szCs w:val="28"/>
              </w:rPr>
              <w:drawing>
                <wp:inline distT="0" distB="0" distL="0" distR="0">
                  <wp:extent cx="2696210" cy="2699385"/>
                  <wp:effectExtent l="19050" t="0" r="8890" b="0"/>
                  <wp:docPr id="49" name="图片 14" descr="清理锉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清理锉刀"/>
                          <pic:cNvPicPr>
                            <a:picLocks noChangeAspect="1"/>
                          </pic:cNvPicPr>
                        </pic:nvPicPr>
                        <pic:blipFill>
                          <a:blip r:embed="rId21"/>
                          <a:stretch>
                            <a:fillRect/>
                          </a:stretch>
                        </pic:blipFill>
                        <pic:spPr>
                          <a:xfrm>
                            <a:off x="0" y="0"/>
                            <a:ext cx="2696210" cy="2699385"/>
                          </a:xfrm>
                          <a:prstGeom prst="rect">
                            <a:avLst/>
                          </a:prstGeom>
                        </pic:spPr>
                      </pic:pic>
                    </a:graphicData>
                  </a:graphic>
                </wp:inline>
              </w:drawing>
            </w:r>
            <w:bookmarkEnd w:id="35"/>
            <w:bookmarkEnd w:id="36"/>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t>划针：</w:t>
            </w:r>
          </w:p>
          <w:p w:rsidR="00673A11" w:rsidRDefault="005F54DB">
            <w:pPr>
              <w:spacing w:line="480" w:lineRule="exact"/>
              <w:rPr>
                <w:rFonts w:asciiTheme="minorEastAsia" w:hAnsiTheme="minorEastAsia" w:cstheme="minorEastAsia"/>
                <w:sz w:val="28"/>
                <w:szCs w:val="28"/>
              </w:rPr>
            </w:pPr>
            <w:bookmarkStart w:id="37" w:name="OLE_LINK39"/>
            <w:r>
              <w:rPr>
                <w:rFonts w:asciiTheme="minorEastAsia" w:hAnsiTheme="minorEastAsia" w:cstheme="minorEastAsia" w:hint="eastAsia"/>
                <w:sz w:val="28"/>
                <w:szCs w:val="28"/>
              </w:rPr>
              <w:t>划针主要用在精度要求不高的工件表面划线。</w:t>
            </w:r>
            <w:bookmarkEnd w:id="37"/>
          </w:p>
        </w:tc>
        <w:tc>
          <w:tcPr>
            <w:tcW w:w="9560" w:type="dxa"/>
          </w:tcPr>
          <w:p w:rsidR="00673A11" w:rsidRDefault="005F54DB">
            <w:pPr>
              <w:jc w:val="center"/>
              <w:rPr>
                <w:rFonts w:asciiTheme="minorEastAsia" w:hAnsiTheme="minorEastAsia" w:cstheme="minorEastAsia"/>
                <w:sz w:val="28"/>
                <w:szCs w:val="28"/>
              </w:rPr>
            </w:pPr>
            <w:bookmarkStart w:id="38" w:name="OLE_LINK40"/>
            <w:r>
              <w:rPr>
                <w:rFonts w:asciiTheme="minorEastAsia" w:hAnsiTheme="minorEastAsia" w:cstheme="minorEastAsia" w:hint="eastAsia"/>
                <w:noProof/>
                <w:sz w:val="28"/>
                <w:szCs w:val="28"/>
              </w:rPr>
              <w:drawing>
                <wp:inline distT="0" distB="0" distL="0" distR="0">
                  <wp:extent cx="3599815" cy="2699385"/>
                  <wp:effectExtent l="19050" t="0" r="143" b="0"/>
                  <wp:docPr id="51" name="图片 18" descr="IMG_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descr="IMG_0709"/>
                          <pic:cNvPicPr>
                            <a:picLocks noChangeAspect="1"/>
                          </pic:cNvPicPr>
                        </pic:nvPicPr>
                        <pic:blipFill>
                          <a:blip r:embed="rId22"/>
                          <a:stretch>
                            <a:fillRect/>
                          </a:stretch>
                        </pic:blipFill>
                        <pic:spPr>
                          <a:xfrm>
                            <a:off x="0" y="0"/>
                            <a:ext cx="3600307" cy="2700000"/>
                          </a:xfrm>
                          <a:prstGeom prst="rect">
                            <a:avLst/>
                          </a:prstGeom>
                        </pic:spPr>
                      </pic:pic>
                    </a:graphicData>
                  </a:graphic>
                </wp:inline>
              </w:drawing>
            </w:r>
            <w:bookmarkEnd w:id="38"/>
          </w:p>
        </w:tc>
      </w:tr>
      <w:tr w:rsidR="00673A11">
        <w:trPr>
          <w:trHeight w:val="4386"/>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钢直尺：</w:t>
            </w:r>
          </w:p>
          <w:p w:rsidR="00673A11" w:rsidRDefault="005F54DB">
            <w:pPr>
              <w:spacing w:line="480" w:lineRule="exact"/>
              <w:rPr>
                <w:rFonts w:asciiTheme="minorEastAsia" w:hAnsiTheme="minorEastAsia" w:cstheme="minorEastAsia"/>
                <w:sz w:val="28"/>
                <w:szCs w:val="28"/>
              </w:rPr>
            </w:pPr>
            <w:bookmarkStart w:id="39" w:name="OLE_LINK41"/>
            <w:bookmarkStart w:id="40" w:name="OLE_LINK44"/>
            <w:r>
              <w:rPr>
                <w:rFonts w:asciiTheme="minorEastAsia" w:hAnsiTheme="minorEastAsia" w:cstheme="minorEastAsia" w:hint="eastAsia"/>
                <w:sz w:val="28"/>
                <w:szCs w:val="28"/>
              </w:rPr>
              <w:t>钢直尺又可称钢板尺；</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可用于平面度测量；</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可配合划针进行划线。</w:t>
            </w:r>
            <w:bookmarkEnd w:id="39"/>
          </w:p>
          <w:p w:rsidR="00673A11" w:rsidRDefault="00673A11">
            <w:pPr>
              <w:spacing w:line="480" w:lineRule="exact"/>
              <w:rPr>
                <w:rFonts w:asciiTheme="minorEastAsia" w:hAnsiTheme="minorEastAsia" w:cstheme="minorEastAsia"/>
                <w:sz w:val="28"/>
                <w:szCs w:val="28"/>
              </w:rPr>
            </w:pP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测量平面度时，将工件向着光线充足的地方，利用透光法观察面的平面度。</w:t>
            </w:r>
            <w:bookmarkEnd w:id="40"/>
          </w:p>
        </w:tc>
        <w:tc>
          <w:tcPr>
            <w:tcW w:w="9560" w:type="dxa"/>
          </w:tcPr>
          <w:p w:rsidR="00673A11" w:rsidRDefault="005F54DB">
            <w:pPr>
              <w:jc w:val="center"/>
              <w:rPr>
                <w:rFonts w:asciiTheme="minorEastAsia" w:hAnsiTheme="minorEastAsia" w:cstheme="minorEastAsia"/>
                <w:sz w:val="28"/>
                <w:szCs w:val="28"/>
              </w:rPr>
            </w:pPr>
            <w:bookmarkStart w:id="41" w:name="OLE_LINK42"/>
            <w:bookmarkStart w:id="42" w:name="OLE_LINK45"/>
            <w:r>
              <w:rPr>
                <w:rFonts w:asciiTheme="minorEastAsia" w:hAnsiTheme="minorEastAsia" w:cstheme="minorEastAsia" w:hint="eastAsia"/>
                <w:noProof/>
                <w:sz w:val="28"/>
                <w:szCs w:val="28"/>
              </w:rPr>
              <w:drawing>
                <wp:inline distT="0" distB="0" distL="0" distR="0">
                  <wp:extent cx="2696210" cy="2699385"/>
                  <wp:effectExtent l="19050" t="0" r="8890" b="0"/>
                  <wp:docPr id="53" name="图片 22" descr="IMG_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2" descr="IMG_0718"/>
                          <pic:cNvPicPr>
                            <a:picLocks noChangeAspect="1"/>
                          </pic:cNvPicPr>
                        </pic:nvPicPr>
                        <pic:blipFill>
                          <a:blip r:embed="rId23"/>
                          <a:srcRect l="10543"/>
                          <a:stretch>
                            <a:fillRect/>
                          </a:stretch>
                        </pic:blipFill>
                        <pic:spPr>
                          <a:xfrm>
                            <a:off x="0" y="0"/>
                            <a:ext cx="2696210" cy="2699385"/>
                          </a:xfrm>
                          <a:prstGeom prst="rect">
                            <a:avLst/>
                          </a:prstGeom>
                        </pic:spPr>
                      </pic:pic>
                    </a:graphicData>
                  </a:graphic>
                </wp:inline>
              </w:drawing>
            </w:r>
            <w:bookmarkEnd w:id="41"/>
            <w:bookmarkEnd w:id="42"/>
            <w:r>
              <w:rPr>
                <w:rFonts w:asciiTheme="minorEastAsia" w:hAnsiTheme="minorEastAsia" w:cstheme="minorEastAsia" w:hint="eastAsia"/>
                <w:noProof/>
                <w:sz w:val="28"/>
                <w:szCs w:val="28"/>
              </w:rPr>
              <w:drawing>
                <wp:inline distT="0" distB="0" distL="0" distR="0">
                  <wp:extent cx="2701290" cy="2699385"/>
                  <wp:effectExtent l="19050" t="0" r="3810" b="0"/>
                  <wp:docPr id="37906" name="图片 23" descr="划直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6" name="图片 23" descr="划直线2"/>
                          <pic:cNvPicPr>
                            <a:picLocks noChangeAspect="1"/>
                          </pic:cNvPicPr>
                        </pic:nvPicPr>
                        <pic:blipFill>
                          <a:blip r:embed="rId24"/>
                          <a:stretch>
                            <a:fillRect/>
                          </a:stretch>
                        </pic:blipFill>
                        <pic:spPr>
                          <a:xfrm>
                            <a:off x="0" y="0"/>
                            <a:ext cx="2701290" cy="2699385"/>
                          </a:xfrm>
                          <a:prstGeom prst="rect">
                            <a:avLst/>
                          </a:prstGeom>
                        </pic:spPr>
                      </pic:pic>
                    </a:graphicData>
                  </a:graphic>
                </wp:inline>
              </w:drawing>
            </w:r>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t>直角尺：</w:t>
            </w:r>
          </w:p>
          <w:p w:rsidR="00673A11" w:rsidRDefault="005F54DB">
            <w:pPr>
              <w:spacing w:line="480" w:lineRule="exact"/>
              <w:rPr>
                <w:rFonts w:asciiTheme="minorEastAsia" w:hAnsiTheme="minorEastAsia" w:cstheme="minorEastAsia"/>
                <w:sz w:val="28"/>
                <w:szCs w:val="28"/>
              </w:rPr>
            </w:pPr>
            <w:bookmarkStart w:id="43" w:name="OLE_LINK46"/>
            <w:r>
              <w:rPr>
                <w:rFonts w:asciiTheme="minorEastAsia" w:hAnsiTheme="minorEastAsia" w:cstheme="minorEastAsia" w:hint="eastAsia"/>
                <w:sz w:val="28"/>
                <w:szCs w:val="28"/>
              </w:rPr>
              <w:t>直角尺可用于测量两个相邻平面的垂直度。也可用于平面度的测量；</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可配合划针划出垂直于平面的线。</w:t>
            </w:r>
          </w:p>
          <w:p w:rsidR="00673A11" w:rsidRDefault="00673A11">
            <w:pPr>
              <w:spacing w:line="480" w:lineRule="exact"/>
              <w:rPr>
                <w:rFonts w:asciiTheme="minorEastAsia" w:hAnsiTheme="minorEastAsia" w:cstheme="minorEastAsia"/>
                <w:sz w:val="28"/>
                <w:szCs w:val="28"/>
              </w:rPr>
            </w:pPr>
          </w:p>
          <w:p w:rsidR="00673A11" w:rsidRDefault="00673A11">
            <w:pPr>
              <w:spacing w:line="480" w:lineRule="exact"/>
              <w:rPr>
                <w:rFonts w:asciiTheme="minorEastAsia" w:hAnsiTheme="minorEastAsia" w:cstheme="minorEastAsia"/>
                <w:sz w:val="28"/>
                <w:szCs w:val="28"/>
              </w:rPr>
            </w:pPr>
          </w:p>
          <w:p w:rsidR="00673A11" w:rsidRDefault="00673A11">
            <w:pPr>
              <w:spacing w:line="480" w:lineRule="exact"/>
              <w:rPr>
                <w:rFonts w:asciiTheme="minorEastAsia" w:hAnsiTheme="minorEastAsia" w:cstheme="minorEastAsia"/>
                <w:sz w:val="28"/>
                <w:szCs w:val="28"/>
              </w:rPr>
            </w:pPr>
          </w:p>
          <w:p w:rsidR="00673A11" w:rsidRDefault="00673A11">
            <w:pPr>
              <w:spacing w:line="480" w:lineRule="exact"/>
              <w:rPr>
                <w:rFonts w:asciiTheme="minorEastAsia" w:hAnsiTheme="minorEastAsia" w:cstheme="minorEastAsia"/>
                <w:sz w:val="28"/>
                <w:szCs w:val="28"/>
              </w:rPr>
            </w:pPr>
          </w:p>
          <w:p w:rsidR="00673A11" w:rsidRDefault="00673A11">
            <w:pPr>
              <w:spacing w:line="480" w:lineRule="exact"/>
              <w:rPr>
                <w:rFonts w:asciiTheme="minorEastAsia" w:hAnsiTheme="minorEastAsia" w:cstheme="minorEastAsia"/>
                <w:sz w:val="28"/>
                <w:szCs w:val="28"/>
              </w:rPr>
            </w:pPr>
          </w:p>
          <w:p w:rsidR="00673A11" w:rsidRDefault="00673A11">
            <w:pPr>
              <w:spacing w:line="480" w:lineRule="exact"/>
              <w:rPr>
                <w:rFonts w:asciiTheme="minorEastAsia" w:hAnsiTheme="minorEastAsia" w:cstheme="minorEastAsia"/>
                <w:sz w:val="28"/>
                <w:szCs w:val="28"/>
              </w:rPr>
            </w:pP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垂直度测量时，与钢直尺相同，将工</w:t>
            </w:r>
            <w:r>
              <w:rPr>
                <w:rFonts w:asciiTheme="minorEastAsia" w:hAnsiTheme="minorEastAsia" w:cstheme="minorEastAsia" w:hint="eastAsia"/>
                <w:sz w:val="28"/>
                <w:szCs w:val="28"/>
              </w:rPr>
              <w:lastRenderedPageBreak/>
              <w:t>件向着光线充足的地方，然后直角尺的宽面贴紧基准面，沿着基准面慢慢向下滑动，直至尺身接触到被测面时停止滑动，利用透光法来观察两面的垂直度。</w:t>
            </w:r>
            <w:bookmarkEnd w:id="43"/>
          </w:p>
        </w:tc>
        <w:tc>
          <w:tcPr>
            <w:tcW w:w="9560" w:type="dxa"/>
            <w:vAlign w:val="center"/>
          </w:tcPr>
          <w:p w:rsidR="00673A11" w:rsidRDefault="005F54DB">
            <w:pPr>
              <w:spacing w:line="240" w:lineRule="atLeast"/>
              <w:jc w:val="center"/>
              <w:rPr>
                <w:rFonts w:asciiTheme="minorEastAsia" w:hAnsiTheme="minorEastAsia" w:cstheme="minorEastAsia"/>
                <w:sz w:val="28"/>
                <w:szCs w:val="28"/>
              </w:rPr>
            </w:pPr>
            <w:bookmarkStart w:id="44" w:name="OLE_LINK43"/>
            <w:bookmarkStart w:id="45" w:name="OLE_LINK47"/>
            <w:bookmarkStart w:id="46" w:name="OLE_LINK48"/>
            <w:r>
              <w:rPr>
                <w:rFonts w:asciiTheme="minorEastAsia" w:hAnsiTheme="minorEastAsia" w:cstheme="minorEastAsia" w:hint="eastAsia"/>
                <w:noProof/>
                <w:sz w:val="28"/>
                <w:szCs w:val="28"/>
              </w:rPr>
              <w:lastRenderedPageBreak/>
              <w:drawing>
                <wp:inline distT="0" distB="0" distL="0" distR="0">
                  <wp:extent cx="2699385" cy="2699385"/>
                  <wp:effectExtent l="19050" t="0" r="5715" b="0"/>
                  <wp:docPr id="37907" name="图片 11" descr="划垂直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7" name="图片 11" descr="划垂直线3"/>
                          <pic:cNvPicPr>
                            <a:picLocks noChangeAspect="1"/>
                          </pic:cNvPicPr>
                        </pic:nvPicPr>
                        <pic:blipFill>
                          <a:blip r:embed="rId25"/>
                          <a:stretch>
                            <a:fillRect/>
                          </a:stretch>
                        </pic:blipFill>
                        <pic:spPr>
                          <a:xfrm rot="5400000">
                            <a:off x="0" y="0"/>
                            <a:ext cx="2699385" cy="2699385"/>
                          </a:xfrm>
                          <a:prstGeom prst="rect">
                            <a:avLst/>
                          </a:prstGeom>
                        </pic:spPr>
                      </pic:pic>
                    </a:graphicData>
                  </a:graphic>
                </wp:inline>
              </w:drawing>
            </w:r>
            <w:r>
              <w:rPr>
                <w:rFonts w:asciiTheme="minorEastAsia" w:hAnsiTheme="minorEastAsia" w:cstheme="minorEastAsia" w:hint="eastAsia"/>
                <w:noProof/>
                <w:sz w:val="28"/>
                <w:szCs w:val="28"/>
              </w:rPr>
              <w:drawing>
                <wp:inline distT="0" distB="0" distL="0" distR="0">
                  <wp:extent cx="2696210" cy="2699385"/>
                  <wp:effectExtent l="19050" t="0" r="8890" b="0"/>
                  <wp:docPr id="37889" name="图片 8" descr="IMG_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图片 8" descr="IMG_0719"/>
                          <pic:cNvPicPr>
                            <a:picLocks noChangeAspect="1"/>
                          </pic:cNvPicPr>
                        </pic:nvPicPr>
                        <pic:blipFill>
                          <a:blip r:embed="rId26"/>
                          <a:stretch>
                            <a:fillRect/>
                          </a:stretch>
                        </pic:blipFill>
                        <pic:spPr>
                          <a:xfrm>
                            <a:off x="0" y="0"/>
                            <a:ext cx="2696210" cy="2699385"/>
                          </a:xfrm>
                          <a:prstGeom prst="rect">
                            <a:avLst/>
                          </a:prstGeom>
                        </pic:spPr>
                      </pic:pic>
                    </a:graphicData>
                  </a:graphic>
                </wp:inline>
              </w:drawing>
            </w:r>
            <w:r>
              <w:rPr>
                <w:rFonts w:asciiTheme="minorEastAsia" w:hAnsiTheme="minorEastAsia" w:cstheme="minorEastAsia" w:hint="eastAsia"/>
                <w:noProof/>
                <w:sz w:val="28"/>
                <w:szCs w:val="28"/>
              </w:rPr>
              <w:lastRenderedPageBreak/>
              <w:drawing>
                <wp:inline distT="0" distB="0" distL="0" distR="0">
                  <wp:extent cx="2696210" cy="2699385"/>
                  <wp:effectExtent l="19050" t="0" r="8890" b="0"/>
                  <wp:docPr id="37888" name="图片 2" descr="IMG_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 name="图片 2" descr="IMG_0720"/>
                          <pic:cNvPicPr>
                            <a:picLocks noChangeAspect="1"/>
                          </pic:cNvPicPr>
                        </pic:nvPicPr>
                        <pic:blipFill>
                          <a:blip r:embed="rId27"/>
                          <a:stretch>
                            <a:fillRect/>
                          </a:stretch>
                        </pic:blipFill>
                        <pic:spPr>
                          <a:xfrm>
                            <a:off x="0" y="0"/>
                            <a:ext cx="2696210" cy="2699385"/>
                          </a:xfrm>
                          <a:prstGeom prst="rect">
                            <a:avLst/>
                          </a:prstGeom>
                        </pic:spPr>
                      </pic:pic>
                    </a:graphicData>
                  </a:graphic>
                </wp:inline>
              </w:drawing>
            </w:r>
            <w:bookmarkEnd w:id="44"/>
            <w:bookmarkEnd w:id="45"/>
            <w:bookmarkEnd w:id="46"/>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软钳口：</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软钳口</w:t>
            </w:r>
            <w:bookmarkStart w:id="47" w:name="OLE_LINK49"/>
            <w:r>
              <w:rPr>
                <w:rFonts w:asciiTheme="minorEastAsia" w:hAnsiTheme="minorEastAsia" w:cstheme="minorEastAsia" w:hint="eastAsia"/>
                <w:sz w:val="28"/>
                <w:szCs w:val="28"/>
              </w:rPr>
              <w:t>主要作用是保护已加工面。</w:t>
            </w:r>
            <w:bookmarkEnd w:id="47"/>
          </w:p>
        </w:tc>
        <w:tc>
          <w:tcPr>
            <w:tcW w:w="9560" w:type="dxa"/>
          </w:tcPr>
          <w:p w:rsidR="00673A11" w:rsidRDefault="005F54DB">
            <w:pPr>
              <w:jc w:val="center"/>
              <w:rPr>
                <w:rFonts w:asciiTheme="minorEastAsia" w:hAnsiTheme="minorEastAsia" w:cstheme="minorEastAsia"/>
                <w:sz w:val="28"/>
                <w:szCs w:val="28"/>
              </w:rPr>
            </w:pPr>
            <w:bookmarkStart w:id="48" w:name="OLE_LINK51"/>
            <w:r>
              <w:rPr>
                <w:rFonts w:asciiTheme="minorEastAsia" w:hAnsiTheme="minorEastAsia" w:cstheme="minorEastAsia" w:hint="eastAsia"/>
                <w:noProof/>
                <w:sz w:val="28"/>
                <w:szCs w:val="28"/>
              </w:rPr>
              <w:drawing>
                <wp:inline distT="0" distB="0" distL="0" distR="0">
                  <wp:extent cx="2696210" cy="2699385"/>
                  <wp:effectExtent l="19050" t="0" r="8890" b="0"/>
                  <wp:docPr id="37908" name="图片 24" descr="IMG_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8" name="图片 24" descr="IMG_0715"/>
                          <pic:cNvPicPr>
                            <a:picLocks noChangeAspect="1"/>
                          </pic:cNvPicPr>
                        </pic:nvPicPr>
                        <pic:blipFill>
                          <a:blip r:embed="rId28"/>
                          <a:srcRect l="12296" r="12454"/>
                          <a:stretch>
                            <a:fillRect/>
                          </a:stretch>
                        </pic:blipFill>
                        <pic:spPr>
                          <a:xfrm>
                            <a:off x="0" y="0"/>
                            <a:ext cx="2696210" cy="2699385"/>
                          </a:xfrm>
                          <a:prstGeom prst="rect">
                            <a:avLst/>
                          </a:prstGeom>
                        </pic:spPr>
                      </pic:pic>
                    </a:graphicData>
                  </a:graphic>
                </wp:inline>
              </w:drawing>
            </w:r>
            <w:r>
              <w:rPr>
                <w:rFonts w:asciiTheme="minorEastAsia" w:hAnsiTheme="minorEastAsia" w:cstheme="minorEastAsia" w:hint="eastAsia"/>
                <w:noProof/>
                <w:sz w:val="28"/>
                <w:szCs w:val="28"/>
              </w:rPr>
              <w:drawing>
                <wp:inline distT="0" distB="0" distL="0" distR="0">
                  <wp:extent cx="2696210" cy="2699385"/>
                  <wp:effectExtent l="19050" t="0" r="8890" b="0"/>
                  <wp:docPr id="37892" name="图片 25" descr="IMG_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图片 25" descr="IMG_0716"/>
                          <pic:cNvPicPr>
                            <a:picLocks noChangeAspect="1"/>
                          </pic:cNvPicPr>
                        </pic:nvPicPr>
                        <pic:blipFill>
                          <a:blip r:embed="rId29"/>
                          <a:srcRect l="11156" r="8243"/>
                          <a:stretch>
                            <a:fillRect/>
                          </a:stretch>
                        </pic:blipFill>
                        <pic:spPr>
                          <a:xfrm>
                            <a:off x="0" y="0"/>
                            <a:ext cx="2696210" cy="2699385"/>
                          </a:xfrm>
                          <a:prstGeom prst="rect">
                            <a:avLst/>
                          </a:prstGeom>
                        </pic:spPr>
                      </pic:pic>
                    </a:graphicData>
                  </a:graphic>
                </wp:inline>
              </w:drawing>
            </w:r>
            <w:bookmarkEnd w:id="48"/>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榔头：</w:t>
            </w:r>
          </w:p>
          <w:p w:rsidR="00673A11" w:rsidRDefault="005F54DB">
            <w:pPr>
              <w:spacing w:line="480" w:lineRule="exact"/>
              <w:rPr>
                <w:rFonts w:asciiTheme="minorEastAsia" w:hAnsiTheme="minorEastAsia" w:cstheme="minorEastAsia"/>
                <w:sz w:val="28"/>
                <w:szCs w:val="28"/>
              </w:rPr>
            </w:pPr>
            <w:bookmarkStart w:id="49" w:name="OLE_LINK53"/>
            <w:r>
              <w:rPr>
                <w:rFonts w:asciiTheme="minorEastAsia" w:hAnsiTheme="minorEastAsia" w:cstheme="minorEastAsia" w:hint="eastAsia"/>
                <w:sz w:val="28"/>
                <w:szCs w:val="28"/>
              </w:rPr>
              <w:t>榔头也可称为手锤。</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在本次实训中，榔头主要用于定孔位（打冲眼），錾削。</w:t>
            </w:r>
          </w:p>
          <w:p w:rsidR="00673A11" w:rsidRDefault="00673A11">
            <w:pPr>
              <w:spacing w:line="480" w:lineRule="exact"/>
              <w:rPr>
                <w:rFonts w:asciiTheme="minorEastAsia" w:hAnsiTheme="minorEastAsia" w:cstheme="minorEastAsia"/>
                <w:sz w:val="28"/>
                <w:szCs w:val="28"/>
              </w:rPr>
            </w:pP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使用榔头时要注意手柄是否有松动。</w:t>
            </w:r>
            <w:bookmarkEnd w:id="49"/>
          </w:p>
        </w:tc>
        <w:tc>
          <w:tcPr>
            <w:tcW w:w="9560" w:type="dxa"/>
          </w:tcPr>
          <w:p w:rsidR="00673A11" w:rsidRDefault="005F54DB">
            <w:pPr>
              <w:jc w:val="center"/>
              <w:rPr>
                <w:rFonts w:asciiTheme="minorEastAsia" w:hAnsiTheme="minorEastAsia" w:cstheme="minorEastAsia"/>
                <w:sz w:val="28"/>
                <w:szCs w:val="28"/>
              </w:rPr>
            </w:pPr>
            <w:bookmarkStart w:id="50" w:name="OLE_LINK55"/>
            <w:r>
              <w:rPr>
                <w:rFonts w:asciiTheme="minorEastAsia" w:hAnsiTheme="minorEastAsia" w:cstheme="minorEastAsia" w:hint="eastAsia"/>
                <w:noProof/>
                <w:sz w:val="28"/>
                <w:szCs w:val="28"/>
              </w:rPr>
              <w:drawing>
                <wp:inline distT="0" distB="0" distL="0" distR="0">
                  <wp:extent cx="3597910" cy="2699385"/>
                  <wp:effectExtent l="19050" t="0" r="2540" b="0"/>
                  <wp:docPr id="37894" name="图片 26" descr="IMG_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图片 26" descr="IMG_0714"/>
                          <pic:cNvPicPr>
                            <a:picLocks noChangeAspect="1"/>
                          </pic:cNvPicPr>
                        </pic:nvPicPr>
                        <pic:blipFill>
                          <a:blip r:embed="rId30"/>
                          <a:stretch>
                            <a:fillRect/>
                          </a:stretch>
                        </pic:blipFill>
                        <pic:spPr>
                          <a:xfrm>
                            <a:off x="0" y="0"/>
                            <a:ext cx="3597910" cy="2699385"/>
                          </a:xfrm>
                          <a:prstGeom prst="rect">
                            <a:avLst/>
                          </a:prstGeom>
                        </pic:spPr>
                      </pic:pic>
                    </a:graphicData>
                  </a:graphic>
                </wp:inline>
              </w:drawing>
            </w:r>
            <w:bookmarkEnd w:id="50"/>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t>样冲：</w:t>
            </w:r>
          </w:p>
          <w:p w:rsidR="00673A11" w:rsidRDefault="005F54DB">
            <w:pPr>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为了避免划出的现被擦掉或因工件表面生锈而看不清线，要在划出的线上以一定的距离打一个小孔作标记。</w:t>
            </w:r>
          </w:p>
          <w:p w:rsidR="00673A11" w:rsidRDefault="005F54DB">
            <w:pPr>
              <w:spacing w:line="480" w:lineRule="exact"/>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在钻孔时为避免钻孔钻偏，需要用样冲在需要钻孔的位置打一个“窝”，俗称“打样冲眼”。</w:t>
            </w:r>
          </w:p>
        </w:tc>
        <w:tc>
          <w:tcPr>
            <w:tcW w:w="9560" w:type="dxa"/>
          </w:tcPr>
          <w:p w:rsidR="00673A11" w:rsidRDefault="005F54DB">
            <w:pPr>
              <w:jc w:val="center"/>
              <w:rPr>
                <w:rFonts w:asciiTheme="minorEastAsia" w:hAnsiTheme="minorEastAsia" w:cstheme="minorEastAsia"/>
                <w:sz w:val="28"/>
                <w:szCs w:val="28"/>
              </w:rPr>
            </w:pPr>
            <w:bookmarkStart w:id="51" w:name="OLE_LINK54"/>
            <w:bookmarkStart w:id="52" w:name="OLE_LINK56"/>
            <w:r>
              <w:rPr>
                <w:rFonts w:asciiTheme="minorEastAsia" w:hAnsiTheme="minorEastAsia" w:cstheme="minorEastAsia" w:hint="eastAsia"/>
                <w:noProof/>
                <w:sz w:val="28"/>
                <w:szCs w:val="28"/>
              </w:rPr>
              <w:drawing>
                <wp:inline distT="0" distB="0" distL="0" distR="0">
                  <wp:extent cx="2696210" cy="2699385"/>
                  <wp:effectExtent l="19050" t="0" r="8890" b="0"/>
                  <wp:docPr id="37895" name="图片 27" descr="IMG_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图片 27" descr="IMG_0712"/>
                          <pic:cNvPicPr>
                            <a:picLocks noChangeAspect="1"/>
                          </pic:cNvPicPr>
                        </pic:nvPicPr>
                        <pic:blipFill>
                          <a:blip r:embed="rId31"/>
                          <a:srcRect l="12565" r="10308"/>
                          <a:stretch>
                            <a:fillRect/>
                          </a:stretch>
                        </pic:blipFill>
                        <pic:spPr>
                          <a:xfrm rot="5400000">
                            <a:off x="0" y="0"/>
                            <a:ext cx="2696210" cy="2699385"/>
                          </a:xfrm>
                          <a:prstGeom prst="rect">
                            <a:avLst/>
                          </a:prstGeom>
                        </pic:spPr>
                      </pic:pic>
                    </a:graphicData>
                  </a:graphic>
                </wp:inline>
              </w:drawing>
            </w:r>
            <w:bookmarkEnd w:id="51"/>
            <w:bookmarkEnd w:id="52"/>
            <w:r>
              <w:rPr>
                <w:rFonts w:asciiTheme="minorEastAsia" w:hAnsiTheme="minorEastAsia" w:cstheme="minorEastAsia" w:hint="eastAsia"/>
                <w:noProof/>
                <w:sz w:val="28"/>
                <w:szCs w:val="28"/>
              </w:rPr>
              <w:drawing>
                <wp:inline distT="0" distB="0" distL="0" distR="0">
                  <wp:extent cx="2699385" cy="2699385"/>
                  <wp:effectExtent l="19050" t="0" r="5715" b="0"/>
                  <wp:docPr id="37909" name="图片 28" descr="IMG_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9" name="图片 28" descr="IMG_0717"/>
                          <pic:cNvPicPr>
                            <a:picLocks noChangeAspect="1"/>
                          </pic:cNvPicPr>
                        </pic:nvPicPr>
                        <pic:blipFill>
                          <a:blip r:embed="rId32"/>
                          <a:srcRect r="16411"/>
                          <a:stretch>
                            <a:fillRect/>
                          </a:stretch>
                        </pic:blipFill>
                        <pic:spPr>
                          <a:xfrm>
                            <a:off x="0" y="0"/>
                            <a:ext cx="2699385" cy="2699385"/>
                          </a:xfrm>
                          <a:prstGeom prst="rect">
                            <a:avLst/>
                          </a:prstGeom>
                        </pic:spPr>
                      </pic:pic>
                    </a:graphicData>
                  </a:graphic>
                </wp:inline>
              </w:drawing>
            </w:r>
          </w:p>
        </w:tc>
      </w:tr>
      <w:tr w:rsidR="00673A11">
        <w:trPr>
          <w:trHeight w:val="8638"/>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高度尺：</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1</w:t>
            </w:r>
            <w:r>
              <w:rPr>
                <w:rFonts w:asciiTheme="minorEastAsia" w:hAnsiTheme="minorEastAsia" w:cstheme="minorEastAsia" w:hint="eastAsia"/>
                <w:sz w:val="28"/>
                <w:szCs w:val="28"/>
              </w:rPr>
              <w:t>、通过调节旋钮调整高度尺的高度；</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2</w:t>
            </w:r>
            <w:r>
              <w:rPr>
                <w:rFonts w:asciiTheme="minorEastAsia" w:hAnsiTheme="minorEastAsia" w:cstheme="minorEastAsia" w:hint="eastAsia"/>
                <w:sz w:val="28"/>
                <w:szCs w:val="28"/>
              </w:rPr>
              <w:t>、高度调节至需要的位置后，将紧定螺钉锁紧。</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3</w:t>
            </w:r>
            <w:r>
              <w:rPr>
                <w:rFonts w:asciiTheme="minorEastAsia" w:hAnsiTheme="minorEastAsia" w:cstheme="minorEastAsia" w:hint="eastAsia"/>
                <w:sz w:val="28"/>
                <w:szCs w:val="28"/>
              </w:rPr>
              <w:t>、高度尺划线时，将高度尺朝划线方向倾斜，同一位置线最好一次划出，不要重复划。</w:t>
            </w:r>
          </w:p>
        </w:tc>
        <w:tc>
          <w:tcPr>
            <w:tcW w:w="9560" w:type="dxa"/>
          </w:tcPr>
          <w:p w:rsidR="00673A11" w:rsidRDefault="005F54DB">
            <w:pPr>
              <w:jc w:val="center"/>
              <w:rPr>
                <w:rFonts w:asciiTheme="minorEastAsia" w:hAnsiTheme="minorEastAsia" w:cstheme="minorEastAsia"/>
                <w:sz w:val="28"/>
                <w:szCs w:val="28"/>
              </w:rPr>
            </w:pPr>
            <w:r>
              <w:rPr>
                <w:rFonts w:asciiTheme="minorEastAsia" w:hAnsiTheme="minorEastAsia" w:cstheme="minorEastAsia" w:hint="eastAsia"/>
                <w:noProof/>
                <w:sz w:val="28"/>
                <w:szCs w:val="28"/>
              </w:rPr>
              <w:drawing>
                <wp:inline distT="0" distB="0" distL="0" distR="0">
                  <wp:extent cx="2699385" cy="2699385"/>
                  <wp:effectExtent l="19050" t="0" r="5715" b="0"/>
                  <wp:docPr id="37914" name="图片 15" descr="调整高度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4" name="图片 15" descr="调整高度尺1"/>
                          <pic:cNvPicPr>
                            <a:picLocks noChangeAspect="1"/>
                          </pic:cNvPicPr>
                        </pic:nvPicPr>
                        <pic:blipFill>
                          <a:blip r:embed="rId33"/>
                          <a:stretch>
                            <a:fillRect/>
                          </a:stretch>
                        </pic:blipFill>
                        <pic:spPr>
                          <a:xfrm>
                            <a:off x="0" y="0"/>
                            <a:ext cx="2699385" cy="2699385"/>
                          </a:xfrm>
                          <a:prstGeom prst="rect">
                            <a:avLst/>
                          </a:prstGeom>
                        </pic:spPr>
                      </pic:pic>
                    </a:graphicData>
                  </a:graphic>
                </wp:inline>
              </w:drawing>
            </w:r>
            <w:r>
              <w:rPr>
                <w:rFonts w:asciiTheme="minorEastAsia" w:hAnsiTheme="minorEastAsia" w:cstheme="minorEastAsia" w:hint="eastAsia"/>
                <w:noProof/>
                <w:sz w:val="28"/>
                <w:szCs w:val="28"/>
              </w:rPr>
              <w:drawing>
                <wp:inline distT="0" distB="0" distL="0" distR="0">
                  <wp:extent cx="2696210" cy="2699385"/>
                  <wp:effectExtent l="19050" t="0" r="8890" b="0"/>
                  <wp:docPr id="37915" name="图片 19" descr="紧定螺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5" name="图片 19" descr="紧定螺钉"/>
                          <pic:cNvPicPr>
                            <a:picLocks noChangeAspect="1"/>
                          </pic:cNvPicPr>
                        </pic:nvPicPr>
                        <pic:blipFill>
                          <a:blip r:embed="rId34"/>
                          <a:stretch>
                            <a:fillRect/>
                          </a:stretch>
                        </pic:blipFill>
                        <pic:spPr>
                          <a:xfrm>
                            <a:off x="0" y="0"/>
                            <a:ext cx="2696210" cy="2699385"/>
                          </a:xfrm>
                          <a:prstGeom prst="rect">
                            <a:avLst/>
                          </a:prstGeom>
                        </pic:spPr>
                      </pic:pic>
                    </a:graphicData>
                  </a:graphic>
                </wp:inline>
              </w:drawing>
            </w:r>
          </w:p>
          <w:p w:rsidR="00673A11" w:rsidRDefault="005F54DB">
            <w:pPr>
              <w:jc w:val="center"/>
              <w:rPr>
                <w:rFonts w:asciiTheme="minorEastAsia" w:hAnsiTheme="minorEastAsia" w:cstheme="minorEastAsia"/>
                <w:sz w:val="28"/>
                <w:szCs w:val="28"/>
              </w:rPr>
            </w:pPr>
            <w:r>
              <w:rPr>
                <w:rFonts w:asciiTheme="minorEastAsia" w:hAnsiTheme="minorEastAsia" w:cstheme="minorEastAsia" w:hint="eastAsia"/>
                <w:noProof/>
                <w:sz w:val="28"/>
                <w:szCs w:val="28"/>
              </w:rPr>
              <w:drawing>
                <wp:inline distT="0" distB="0" distL="114300" distR="114300">
                  <wp:extent cx="2699385" cy="2699385"/>
                  <wp:effectExtent l="19050" t="0" r="5100" b="0"/>
                  <wp:docPr id="37916" name="图片 21" descr="划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6" name="图片 21" descr="划线1"/>
                          <pic:cNvPicPr>
                            <a:picLocks noChangeAspect="1"/>
                          </pic:cNvPicPr>
                        </pic:nvPicPr>
                        <pic:blipFill>
                          <a:blip r:embed="rId35"/>
                          <a:stretch>
                            <a:fillRect/>
                          </a:stretch>
                        </pic:blipFill>
                        <pic:spPr>
                          <a:xfrm>
                            <a:off x="0" y="0"/>
                            <a:ext cx="2700000" cy="2700000"/>
                          </a:xfrm>
                          <a:prstGeom prst="rect">
                            <a:avLst/>
                          </a:prstGeom>
                        </pic:spPr>
                      </pic:pic>
                    </a:graphicData>
                  </a:graphic>
                </wp:inline>
              </w:drawing>
            </w:r>
          </w:p>
        </w:tc>
      </w:tr>
      <w:tr w:rsidR="00673A11">
        <w:trPr>
          <w:trHeight w:val="2581"/>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锯弓、锯条：</w:t>
            </w:r>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锯弓主</w:t>
            </w:r>
            <w:bookmarkStart w:id="53" w:name="OLE_LINK58"/>
            <w:r>
              <w:rPr>
                <w:rFonts w:asciiTheme="minorEastAsia" w:hAnsiTheme="minorEastAsia" w:cstheme="minorEastAsia" w:hint="eastAsia"/>
                <w:sz w:val="28"/>
                <w:szCs w:val="28"/>
              </w:rPr>
              <w:t>要用于装夹锯条。</w:t>
            </w:r>
            <w:bookmarkEnd w:id="53"/>
          </w:p>
          <w:p w:rsidR="00673A11" w:rsidRDefault="005F54DB">
            <w:pPr>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锯弓、</w:t>
            </w:r>
            <w:bookmarkStart w:id="54" w:name="OLE_LINK59"/>
            <w:r>
              <w:rPr>
                <w:rFonts w:asciiTheme="minorEastAsia" w:hAnsiTheme="minorEastAsia" w:cstheme="minorEastAsia" w:hint="eastAsia"/>
                <w:sz w:val="28"/>
                <w:szCs w:val="28"/>
              </w:rPr>
              <w:t>锯条用于锯削加工余量较大的毛坯。</w:t>
            </w:r>
            <w:bookmarkEnd w:id="54"/>
          </w:p>
        </w:tc>
        <w:tc>
          <w:tcPr>
            <w:tcW w:w="9560" w:type="dxa"/>
          </w:tcPr>
          <w:p w:rsidR="00673A11" w:rsidRDefault="005F54DB">
            <w:pPr>
              <w:jc w:val="center"/>
              <w:rPr>
                <w:rFonts w:asciiTheme="minorEastAsia" w:hAnsiTheme="minorEastAsia" w:cstheme="minorEastAsia"/>
                <w:sz w:val="28"/>
                <w:szCs w:val="28"/>
              </w:rPr>
            </w:pPr>
            <w:bookmarkStart w:id="55" w:name="OLE_LINK57"/>
            <w:r>
              <w:rPr>
                <w:rFonts w:asciiTheme="minorEastAsia" w:hAnsiTheme="minorEastAsia" w:cstheme="minorEastAsia" w:hint="eastAsia"/>
                <w:noProof/>
                <w:sz w:val="28"/>
                <w:szCs w:val="28"/>
              </w:rPr>
              <w:drawing>
                <wp:inline distT="0" distB="0" distL="114300" distR="114300">
                  <wp:extent cx="3237865" cy="4319905"/>
                  <wp:effectExtent l="19050" t="0" r="106" b="0"/>
                  <wp:docPr id="37900" name="图片 29" descr="IMG_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 name="图片 29" descr="IMG_0721"/>
                          <pic:cNvPicPr>
                            <a:picLocks noChangeAspect="1"/>
                          </pic:cNvPicPr>
                        </pic:nvPicPr>
                        <pic:blipFill>
                          <a:blip r:embed="rId36"/>
                          <a:stretch>
                            <a:fillRect/>
                          </a:stretch>
                        </pic:blipFill>
                        <pic:spPr>
                          <a:xfrm>
                            <a:off x="0" y="0"/>
                            <a:ext cx="3238394" cy="4320000"/>
                          </a:xfrm>
                          <a:prstGeom prst="rect">
                            <a:avLst/>
                          </a:prstGeom>
                        </pic:spPr>
                      </pic:pic>
                    </a:graphicData>
                  </a:graphic>
                </wp:inline>
              </w:drawing>
            </w:r>
            <w:bookmarkEnd w:id="55"/>
          </w:p>
        </w:tc>
      </w:tr>
      <w:tr w:rsidR="00673A11">
        <w:trPr>
          <w:trHeight w:val="8746"/>
        </w:trPr>
        <w:tc>
          <w:tcPr>
            <w:tcW w:w="4585" w:type="dxa"/>
          </w:tcPr>
          <w:p w:rsidR="00673A11" w:rsidRDefault="005F54DB">
            <w:pPr>
              <w:spacing w:line="480" w:lineRule="exact"/>
              <w:rPr>
                <w:rFonts w:asciiTheme="minorEastAsia" w:hAnsiTheme="minorEastAsia" w:cstheme="minorEastAsia"/>
                <w:b/>
                <w:bCs/>
                <w:sz w:val="28"/>
                <w:szCs w:val="28"/>
              </w:rPr>
            </w:pPr>
            <w:r>
              <w:rPr>
                <w:rFonts w:asciiTheme="minorEastAsia" w:hAnsiTheme="minorEastAsia" w:cstheme="minorEastAsia" w:hint="eastAsia"/>
                <w:b/>
                <w:bCs/>
                <w:sz w:val="28"/>
                <w:szCs w:val="28"/>
              </w:rPr>
              <w:lastRenderedPageBreak/>
              <w:t>锯条的安装：</w:t>
            </w:r>
          </w:p>
          <w:p w:rsidR="00673A11" w:rsidRDefault="005F54DB">
            <w:pPr>
              <w:spacing w:line="480" w:lineRule="exact"/>
              <w:rPr>
                <w:rFonts w:asciiTheme="minorEastAsia" w:hAnsiTheme="minorEastAsia" w:cstheme="minorEastAsia"/>
                <w:sz w:val="28"/>
                <w:szCs w:val="28"/>
              </w:rPr>
            </w:pPr>
            <w:bookmarkStart w:id="56" w:name="OLE_LINK60"/>
            <w:r>
              <w:rPr>
                <w:rFonts w:asciiTheme="minorEastAsia" w:hAnsiTheme="minorEastAsia" w:cstheme="minorEastAsia" w:hint="eastAsia"/>
                <w:sz w:val="28"/>
                <w:szCs w:val="28"/>
              </w:rPr>
              <w:t>1</w:t>
            </w:r>
            <w:r>
              <w:rPr>
                <w:rFonts w:asciiTheme="minorEastAsia" w:hAnsiTheme="minorEastAsia" w:cstheme="minorEastAsia" w:hint="eastAsia"/>
                <w:sz w:val="28"/>
                <w:szCs w:val="28"/>
              </w:rPr>
              <w:t>、锯条的锯齿有一个固定的朝向。</w:t>
            </w:r>
          </w:p>
          <w:p w:rsidR="00673A11" w:rsidRDefault="005F54DB">
            <w:pPr>
              <w:spacing w:line="480" w:lineRule="exact"/>
              <w:rPr>
                <w:rFonts w:asciiTheme="minorEastAsia" w:hAnsiTheme="minorEastAsia" w:cstheme="minorEastAsia"/>
                <w:sz w:val="28"/>
                <w:szCs w:val="28"/>
              </w:rPr>
            </w:pPr>
            <w:bookmarkStart w:id="57" w:name="OLE_LINK62"/>
            <w:bookmarkEnd w:id="56"/>
            <w:r>
              <w:rPr>
                <w:rFonts w:asciiTheme="minorEastAsia" w:hAnsiTheme="minorEastAsia" w:cstheme="minorEastAsia" w:hint="eastAsia"/>
                <w:sz w:val="28"/>
                <w:szCs w:val="28"/>
              </w:rPr>
              <w:t>2</w:t>
            </w:r>
            <w:r>
              <w:rPr>
                <w:rFonts w:asciiTheme="minorEastAsia" w:hAnsiTheme="minorEastAsia" w:cstheme="minorEastAsia" w:hint="eastAsia"/>
                <w:sz w:val="28"/>
                <w:szCs w:val="28"/>
              </w:rPr>
              <w:t>、先将螺栓选开至足够长。</w:t>
            </w:r>
          </w:p>
          <w:p w:rsidR="00673A11" w:rsidRDefault="005F54DB">
            <w:pPr>
              <w:spacing w:line="480" w:lineRule="exact"/>
              <w:rPr>
                <w:rFonts w:asciiTheme="minorEastAsia" w:hAnsiTheme="minorEastAsia" w:cstheme="minorEastAsia"/>
                <w:sz w:val="28"/>
                <w:szCs w:val="28"/>
              </w:rPr>
            </w:pPr>
            <w:bookmarkStart w:id="58" w:name="OLE_LINK63"/>
            <w:bookmarkEnd w:id="57"/>
            <w:r>
              <w:rPr>
                <w:rFonts w:asciiTheme="minorEastAsia" w:hAnsiTheme="minorEastAsia" w:cstheme="minorEastAsia" w:hint="eastAsia"/>
                <w:sz w:val="28"/>
                <w:szCs w:val="28"/>
              </w:rPr>
              <w:t>3</w:t>
            </w:r>
            <w:r>
              <w:rPr>
                <w:rFonts w:asciiTheme="minorEastAsia" w:hAnsiTheme="minorEastAsia" w:cstheme="minorEastAsia" w:hint="eastAsia"/>
                <w:sz w:val="28"/>
                <w:szCs w:val="28"/>
              </w:rPr>
              <w:t>、看清锯齿的方向，先将锯条后端扣上，往前拉。</w:t>
            </w:r>
          </w:p>
          <w:p w:rsidR="00673A11" w:rsidRDefault="005F54DB">
            <w:pPr>
              <w:spacing w:line="480" w:lineRule="exact"/>
              <w:rPr>
                <w:rFonts w:asciiTheme="minorEastAsia" w:hAnsiTheme="minorEastAsia" w:cstheme="minorEastAsia"/>
                <w:sz w:val="28"/>
                <w:szCs w:val="28"/>
              </w:rPr>
            </w:pPr>
            <w:bookmarkStart w:id="59" w:name="OLE_LINK64"/>
            <w:bookmarkEnd w:id="58"/>
            <w:r>
              <w:rPr>
                <w:rFonts w:asciiTheme="minorEastAsia" w:hAnsiTheme="minorEastAsia" w:cstheme="minorEastAsia" w:hint="eastAsia"/>
                <w:sz w:val="28"/>
                <w:szCs w:val="28"/>
              </w:rPr>
              <w:t>4</w:t>
            </w:r>
            <w:r>
              <w:rPr>
                <w:rFonts w:asciiTheme="minorEastAsia" w:hAnsiTheme="minorEastAsia" w:cstheme="minorEastAsia" w:hint="eastAsia"/>
                <w:sz w:val="28"/>
                <w:szCs w:val="28"/>
              </w:rPr>
              <w:t>、再将锯条前端扣上。</w:t>
            </w:r>
            <w:bookmarkEnd w:id="59"/>
          </w:p>
        </w:tc>
        <w:tc>
          <w:tcPr>
            <w:tcW w:w="9560" w:type="dxa"/>
          </w:tcPr>
          <w:p w:rsidR="00673A11" w:rsidRDefault="005F54DB">
            <w:pPr>
              <w:jc w:val="center"/>
              <w:rPr>
                <w:rFonts w:asciiTheme="minorEastAsia" w:hAnsiTheme="minorEastAsia" w:cstheme="minorEastAsia"/>
                <w:sz w:val="28"/>
                <w:szCs w:val="28"/>
              </w:rPr>
            </w:pPr>
            <w:bookmarkStart w:id="60" w:name="OLE_LINK67"/>
            <w:r>
              <w:rPr>
                <w:rFonts w:asciiTheme="minorEastAsia" w:hAnsiTheme="minorEastAsia" w:cstheme="minorEastAsia" w:hint="eastAsia"/>
                <w:noProof/>
                <w:sz w:val="28"/>
                <w:szCs w:val="28"/>
              </w:rPr>
              <w:drawing>
                <wp:inline distT="0" distB="0" distL="0" distR="0">
                  <wp:extent cx="2699385" cy="2699385"/>
                  <wp:effectExtent l="19050" t="0" r="5715" b="0"/>
                  <wp:docPr id="89" name="图片 34" descr="IMG_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4" descr="IMG_0722"/>
                          <pic:cNvPicPr>
                            <a:picLocks noChangeAspect="1"/>
                          </pic:cNvPicPr>
                        </pic:nvPicPr>
                        <pic:blipFill>
                          <a:blip r:embed="rId37"/>
                          <a:stretch>
                            <a:fillRect/>
                          </a:stretch>
                        </pic:blipFill>
                        <pic:spPr>
                          <a:xfrm>
                            <a:off x="0" y="0"/>
                            <a:ext cx="2699385" cy="2699385"/>
                          </a:xfrm>
                          <a:prstGeom prst="rect">
                            <a:avLst/>
                          </a:prstGeom>
                        </pic:spPr>
                      </pic:pic>
                    </a:graphicData>
                  </a:graphic>
                </wp:inline>
              </w:drawing>
            </w:r>
            <w:bookmarkEnd w:id="60"/>
            <w:r>
              <w:rPr>
                <w:rFonts w:asciiTheme="minorEastAsia" w:hAnsiTheme="minorEastAsia" w:cstheme="minorEastAsia" w:hint="eastAsia"/>
                <w:noProof/>
                <w:sz w:val="28"/>
                <w:szCs w:val="28"/>
              </w:rPr>
              <w:drawing>
                <wp:inline distT="0" distB="0" distL="0" distR="0">
                  <wp:extent cx="2696210" cy="2699385"/>
                  <wp:effectExtent l="19050" t="0" r="8890" b="0"/>
                  <wp:docPr id="90" name="图片 35" descr="IMG_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descr="IMG_0724"/>
                          <pic:cNvPicPr>
                            <a:picLocks noChangeAspect="1"/>
                          </pic:cNvPicPr>
                        </pic:nvPicPr>
                        <pic:blipFill>
                          <a:blip r:embed="rId38"/>
                          <a:stretch>
                            <a:fillRect/>
                          </a:stretch>
                        </pic:blipFill>
                        <pic:spPr>
                          <a:xfrm>
                            <a:off x="0" y="0"/>
                            <a:ext cx="2696210" cy="2699385"/>
                          </a:xfrm>
                          <a:prstGeom prst="rect">
                            <a:avLst/>
                          </a:prstGeom>
                        </pic:spPr>
                      </pic:pic>
                    </a:graphicData>
                  </a:graphic>
                </wp:inline>
              </w:drawing>
            </w:r>
          </w:p>
          <w:p w:rsidR="00673A11" w:rsidRDefault="005F54DB">
            <w:pPr>
              <w:jc w:val="center"/>
              <w:rPr>
                <w:rFonts w:asciiTheme="minorEastAsia" w:hAnsiTheme="minorEastAsia" w:cstheme="minorEastAsia"/>
                <w:sz w:val="28"/>
                <w:szCs w:val="28"/>
              </w:rPr>
            </w:pPr>
            <w:bookmarkStart w:id="61" w:name="OLE_LINK69"/>
            <w:bookmarkStart w:id="62" w:name="OLE_LINK68"/>
            <w:r>
              <w:rPr>
                <w:rFonts w:asciiTheme="minorEastAsia" w:hAnsiTheme="minorEastAsia" w:cstheme="minorEastAsia" w:hint="eastAsia"/>
                <w:noProof/>
                <w:sz w:val="28"/>
                <w:szCs w:val="28"/>
              </w:rPr>
              <w:drawing>
                <wp:inline distT="0" distB="0" distL="0" distR="0">
                  <wp:extent cx="2693670" cy="2699385"/>
                  <wp:effectExtent l="19050" t="0" r="0" b="0"/>
                  <wp:docPr id="94" name="图片 42" descr="IMG_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IMG_0725"/>
                          <pic:cNvPicPr>
                            <a:picLocks noChangeAspect="1"/>
                          </pic:cNvPicPr>
                        </pic:nvPicPr>
                        <pic:blipFill>
                          <a:blip r:embed="rId39"/>
                          <a:stretch>
                            <a:fillRect/>
                          </a:stretch>
                        </pic:blipFill>
                        <pic:spPr>
                          <a:xfrm>
                            <a:off x="0" y="0"/>
                            <a:ext cx="2693670" cy="2699385"/>
                          </a:xfrm>
                          <a:prstGeom prst="rect">
                            <a:avLst/>
                          </a:prstGeom>
                        </pic:spPr>
                      </pic:pic>
                    </a:graphicData>
                  </a:graphic>
                </wp:inline>
              </w:drawing>
            </w:r>
            <w:r>
              <w:rPr>
                <w:rFonts w:asciiTheme="minorEastAsia" w:hAnsiTheme="minorEastAsia" w:cstheme="minorEastAsia" w:hint="eastAsia"/>
                <w:noProof/>
                <w:sz w:val="28"/>
                <w:szCs w:val="28"/>
              </w:rPr>
              <w:drawing>
                <wp:inline distT="0" distB="0" distL="0" distR="0">
                  <wp:extent cx="2698750" cy="2699385"/>
                  <wp:effectExtent l="19050" t="0" r="6350" b="0"/>
                  <wp:docPr id="95" name="图片 56" descr="IMG_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6" descr="IMG_0726"/>
                          <pic:cNvPicPr>
                            <a:picLocks noChangeAspect="1"/>
                          </pic:cNvPicPr>
                        </pic:nvPicPr>
                        <pic:blipFill>
                          <a:blip r:embed="rId40"/>
                          <a:stretch>
                            <a:fillRect/>
                          </a:stretch>
                        </pic:blipFill>
                        <pic:spPr>
                          <a:xfrm>
                            <a:off x="0" y="0"/>
                            <a:ext cx="2698750" cy="2699385"/>
                          </a:xfrm>
                          <a:prstGeom prst="rect">
                            <a:avLst/>
                          </a:prstGeom>
                        </pic:spPr>
                      </pic:pic>
                    </a:graphicData>
                  </a:graphic>
                </wp:inline>
              </w:drawing>
            </w:r>
            <w:bookmarkEnd w:id="61"/>
            <w:bookmarkEnd w:id="62"/>
          </w:p>
        </w:tc>
      </w:tr>
      <w:tr w:rsidR="00673A11">
        <w:trPr>
          <w:trHeight w:val="2581"/>
        </w:trPr>
        <w:tc>
          <w:tcPr>
            <w:tcW w:w="4585" w:type="dxa"/>
          </w:tcPr>
          <w:p w:rsidR="00673A11" w:rsidRDefault="005F54DB">
            <w:pPr>
              <w:spacing w:line="480" w:lineRule="exact"/>
              <w:rPr>
                <w:rFonts w:asciiTheme="minorEastAsia" w:hAnsiTheme="minorEastAsia" w:cstheme="minorEastAsia"/>
                <w:sz w:val="28"/>
                <w:szCs w:val="28"/>
              </w:rPr>
            </w:pPr>
            <w:bookmarkStart w:id="63" w:name="OLE_LINK65"/>
            <w:r>
              <w:rPr>
                <w:rFonts w:asciiTheme="minorEastAsia" w:hAnsiTheme="minorEastAsia" w:cstheme="minorEastAsia" w:hint="eastAsia"/>
                <w:sz w:val="28"/>
                <w:szCs w:val="28"/>
              </w:rPr>
              <w:lastRenderedPageBreak/>
              <w:t>5</w:t>
            </w:r>
            <w:r>
              <w:rPr>
                <w:rFonts w:asciiTheme="minorEastAsia" w:hAnsiTheme="minorEastAsia" w:cstheme="minorEastAsia" w:hint="eastAsia"/>
                <w:sz w:val="28"/>
                <w:szCs w:val="28"/>
              </w:rPr>
              <w:t>、最后旋转螺栓，锁紧锯条。</w:t>
            </w:r>
            <w:bookmarkEnd w:id="63"/>
          </w:p>
          <w:p w:rsidR="00673A11" w:rsidRDefault="005F54DB">
            <w:pPr>
              <w:spacing w:line="480" w:lineRule="exact"/>
              <w:rPr>
                <w:rFonts w:asciiTheme="minorEastAsia" w:hAnsiTheme="minorEastAsia" w:cstheme="minorEastAsia"/>
                <w:sz w:val="28"/>
                <w:szCs w:val="28"/>
              </w:rPr>
            </w:pPr>
            <w:bookmarkStart w:id="64" w:name="OLE_LINK66"/>
            <w:r>
              <w:rPr>
                <w:rFonts w:asciiTheme="minorEastAsia" w:hAnsiTheme="minorEastAsia" w:cstheme="minorEastAsia" w:hint="eastAsia"/>
                <w:sz w:val="28"/>
                <w:szCs w:val="28"/>
              </w:rPr>
              <w:t>锁锯条的松紧度要适当，不得过送或过紧。</w:t>
            </w:r>
            <w:bookmarkEnd w:id="64"/>
          </w:p>
        </w:tc>
        <w:tc>
          <w:tcPr>
            <w:tcW w:w="9560" w:type="dxa"/>
          </w:tcPr>
          <w:p w:rsidR="00673A11" w:rsidRDefault="005F54DB">
            <w:pPr>
              <w:jc w:val="center"/>
              <w:rPr>
                <w:rFonts w:asciiTheme="minorEastAsia" w:hAnsiTheme="minorEastAsia" w:cstheme="minorEastAsia"/>
                <w:sz w:val="28"/>
                <w:szCs w:val="28"/>
              </w:rPr>
            </w:pPr>
            <w:bookmarkStart w:id="65" w:name="OLE_LINK70"/>
            <w:r>
              <w:rPr>
                <w:rFonts w:asciiTheme="minorEastAsia" w:hAnsiTheme="minorEastAsia" w:cstheme="minorEastAsia" w:hint="eastAsia"/>
                <w:noProof/>
                <w:sz w:val="28"/>
                <w:szCs w:val="28"/>
              </w:rPr>
              <w:drawing>
                <wp:inline distT="0" distB="0" distL="0" distR="0">
                  <wp:extent cx="2699385" cy="2699385"/>
                  <wp:effectExtent l="19050" t="0" r="5715" b="0"/>
                  <wp:docPr id="37905" name="图片 57" descr="IMG_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5" name="图片 57" descr="IMG_0727"/>
                          <pic:cNvPicPr>
                            <a:picLocks noChangeAspect="1"/>
                          </pic:cNvPicPr>
                        </pic:nvPicPr>
                        <pic:blipFill>
                          <a:blip r:embed="rId41"/>
                          <a:stretch>
                            <a:fillRect/>
                          </a:stretch>
                        </pic:blipFill>
                        <pic:spPr>
                          <a:xfrm>
                            <a:off x="0" y="0"/>
                            <a:ext cx="2699385" cy="2699385"/>
                          </a:xfrm>
                          <a:prstGeom prst="rect">
                            <a:avLst/>
                          </a:prstGeom>
                        </pic:spPr>
                      </pic:pic>
                    </a:graphicData>
                  </a:graphic>
                </wp:inline>
              </w:drawing>
            </w:r>
            <w:bookmarkEnd w:id="65"/>
          </w:p>
        </w:tc>
      </w:tr>
    </w:tbl>
    <w:p w:rsidR="00673A11" w:rsidRDefault="00673A11">
      <w:pPr>
        <w:rPr>
          <w:sz w:val="28"/>
          <w:szCs w:val="28"/>
        </w:rPr>
        <w:sectPr w:rsidR="00673A11">
          <w:pgSz w:w="16838" w:h="11906" w:orient="landscape"/>
          <w:pgMar w:top="1020" w:right="1020" w:bottom="1020" w:left="1020" w:header="567" w:footer="567" w:gutter="0"/>
          <w:pgNumType w:fmt="numberInDash"/>
          <w:cols w:space="0"/>
          <w:docGrid w:type="lines" w:linePitch="312"/>
        </w:sectPr>
      </w:pPr>
    </w:p>
    <w:p w:rsidR="00673A11" w:rsidRDefault="005F54DB">
      <w:pPr>
        <w:spacing w:line="480" w:lineRule="exact"/>
        <w:outlineLvl w:val="1"/>
        <w:rPr>
          <w:b/>
          <w:sz w:val="32"/>
          <w:szCs w:val="32"/>
        </w:rPr>
      </w:pPr>
      <w:bookmarkStart w:id="66" w:name="_Toc12864392"/>
      <w:r>
        <w:rPr>
          <w:rFonts w:hint="eastAsia"/>
          <w:b/>
          <w:sz w:val="32"/>
          <w:szCs w:val="32"/>
        </w:rPr>
        <w:lastRenderedPageBreak/>
        <w:t>三、游标卡尺组成及使用方法</w:t>
      </w:r>
      <w:bookmarkEnd w:id="66"/>
    </w:p>
    <w:tbl>
      <w:tblPr>
        <w:tblStyle w:val="ab"/>
        <w:tblW w:w="14180" w:type="dxa"/>
        <w:tblInd w:w="529" w:type="dxa"/>
        <w:tblLayout w:type="fixed"/>
        <w:tblLook w:val="04A0" w:firstRow="1" w:lastRow="0" w:firstColumn="1" w:lastColumn="0" w:noHBand="0" w:noVBand="1"/>
      </w:tblPr>
      <w:tblGrid>
        <w:gridCol w:w="4600"/>
        <w:gridCol w:w="9580"/>
      </w:tblGrid>
      <w:tr w:rsidR="00673A11">
        <w:tc>
          <w:tcPr>
            <w:tcW w:w="4600" w:type="dxa"/>
          </w:tcPr>
          <w:p w:rsidR="00673A11" w:rsidRDefault="005F54DB">
            <w:pPr>
              <w:spacing w:line="480" w:lineRule="exact"/>
              <w:rPr>
                <w:b/>
                <w:bCs/>
                <w:sz w:val="28"/>
                <w:szCs w:val="28"/>
              </w:rPr>
            </w:pPr>
            <w:r>
              <w:rPr>
                <w:rFonts w:hint="eastAsia"/>
                <w:b/>
                <w:bCs/>
                <w:sz w:val="28"/>
                <w:szCs w:val="28"/>
              </w:rPr>
              <w:t>游标卡尺的组成</w:t>
            </w:r>
          </w:p>
          <w:p w:rsidR="00673A11" w:rsidRDefault="005F54DB">
            <w:pPr>
              <w:numPr>
                <w:ilvl w:val="0"/>
                <w:numId w:val="12"/>
              </w:numPr>
              <w:spacing w:line="480" w:lineRule="exact"/>
              <w:rPr>
                <w:sz w:val="28"/>
                <w:szCs w:val="28"/>
              </w:rPr>
            </w:pPr>
            <w:r>
              <w:rPr>
                <w:rFonts w:hint="eastAsia"/>
                <w:sz w:val="28"/>
                <w:szCs w:val="28"/>
              </w:rPr>
              <w:t>尺身（每小格刻度值为</w:t>
            </w:r>
            <w:r>
              <w:rPr>
                <w:rFonts w:hint="eastAsia"/>
                <w:sz w:val="28"/>
                <w:szCs w:val="28"/>
              </w:rPr>
              <w:t>1mm</w:t>
            </w:r>
            <w:r>
              <w:rPr>
                <w:rFonts w:hint="eastAsia"/>
                <w:sz w:val="28"/>
                <w:szCs w:val="28"/>
              </w:rPr>
              <w:t>）</w:t>
            </w:r>
          </w:p>
          <w:p w:rsidR="00673A11" w:rsidRDefault="005F54DB">
            <w:pPr>
              <w:numPr>
                <w:ilvl w:val="0"/>
                <w:numId w:val="12"/>
              </w:numPr>
              <w:spacing w:line="480" w:lineRule="exact"/>
              <w:rPr>
                <w:sz w:val="28"/>
                <w:szCs w:val="28"/>
              </w:rPr>
            </w:pPr>
            <w:r>
              <w:rPr>
                <w:rFonts w:hint="eastAsia"/>
                <w:sz w:val="28"/>
                <w:szCs w:val="28"/>
              </w:rPr>
              <w:t>尺框</w:t>
            </w:r>
          </w:p>
          <w:p w:rsidR="00673A11" w:rsidRDefault="005F54DB">
            <w:pPr>
              <w:numPr>
                <w:ilvl w:val="0"/>
                <w:numId w:val="12"/>
              </w:numPr>
              <w:spacing w:line="480" w:lineRule="exact"/>
              <w:rPr>
                <w:sz w:val="28"/>
                <w:szCs w:val="28"/>
              </w:rPr>
            </w:pPr>
            <w:r>
              <w:rPr>
                <w:rFonts w:hint="eastAsia"/>
                <w:sz w:val="28"/>
                <w:szCs w:val="28"/>
              </w:rPr>
              <w:t>紧定螺钉</w:t>
            </w:r>
          </w:p>
          <w:p w:rsidR="00673A11" w:rsidRDefault="005F54DB">
            <w:pPr>
              <w:numPr>
                <w:ilvl w:val="0"/>
                <w:numId w:val="12"/>
              </w:numPr>
              <w:spacing w:line="480" w:lineRule="exact"/>
              <w:rPr>
                <w:sz w:val="28"/>
                <w:szCs w:val="28"/>
              </w:rPr>
            </w:pPr>
            <w:r>
              <w:rPr>
                <w:rFonts w:hint="eastAsia"/>
                <w:sz w:val="28"/>
                <w:szCs w:val="28"/>
              </w:rPr>
              <w:t>游标（每小格刻度值为</w:t>
            </w:r>
            <w:r>
              <w:rPr>
                <w:rFonts w:hint="eastAsia"/>
                <w:sz w:val="28"/>
                <w:szCs w:val="28"/>
              </w:rPr>
              <w:t>0.02mm</w:t>
            </w:r>
            <w:r>
              <w:rPr>
                <w:rFonts w:hint="eastAsia"/>
                <w:sz w:val="28"/>
                <w:szCs w:val="28"/>
              </w:rPr>
              <w:t>）</w:t>
            </w:r>
          </w:p>
          <w:p w:rsidR="00673A11" w:rsidRDefault="005F54DB">
            <w:pPr>
              <w:numPr>
                <w:ilvl w:val="0"/>
                <w:numId w:val="12"/>
              </w:numPr>
              <w:spacing w:line="480" w:lineRule="exact"/>
              <w:rPr>
                <w:sz w:val="28"/>
                <w:szCs w:val="28"/>
              </w:rPr>
            </w:pPr>
            <w:r>
              <w:rPr>
                <w:rFonts w:hint="eastAsia"/>
                <w:sz w:val="28"/>
                <w:szCs w:val="28"/>
              </w:rPr>
              <w:t>外量爪</w:t>
            </w:r>
          </w:p>
          <w:p w:rsidR="00673A11" w:rsidRDefault="005F54DB">
            <w:pPr>
              <w:numPr>
                <w:ilvl w:val="0"/>
                <w:numId w:val="12"/>
              </w:numPr>
              <w:spacing w:line="480" w:lineRule="exact"/>
              <w:rPr>
                <w:sz w:val="28"/>
                <w:szCs w:val="28"/>
              </w:rPr>
            </w:pPr>
            <w:r>
              <w:rPr>
                <w:rFonts w:hint="eastAsia"/>
                <w:sz w:val="28"/>
                <w:szCs w:val="28"/>
              </w:rPr>
              <w:t>内量爪</w:t>
            </w:r>
          </w:p>
          <w:p w:rsidR="00673A11" w:rsidRDefault="005F54DB">
            <w:pPr>
              <w:numPr>
                <w:ilvl w:val="0"/>
                <w:numId w:val="12"/>
              </w:numPr>
              <w:spacing w:line="480" w:lineRule="exact"/>
              <w:rPr>
                <w:sz w:val="28"/>
                <w:szCs w:val="28"/>
              </w:rPr>
            </w:pPr>
            <w:r>
              <w:rPr>
                <w:rFonts w:hint="eastAsia"/>
                <w:sz w:val="28"/>
                <w:szCs w:val="28"/>
              </w:rPr>
              <w:t>深度尺</w:t>
            </w:r>
          </w:p>
        </w:tc>
        <w:tc>
          <w:tcPr>
            <w:tcW w:w="9580" w:type="dxa"/>
          </w:tcPr>
          <w:p w:rsidR="00673A11" w:rsidRDefault="005F54DB">
            <w:pPr>
              <w:rPr>
                <w:sz w:val="28"/>
                <w:szCs w:val="28"/>
              </w:rPr>
            </w:pPr>
            <w:r>
              <w:rPr>
                <w:rFonts w:hint="eastAsia"/>
                <w:noProof/>
                <w:sz w:val="28"/>
                <w:szCs w:val="28"/>
              </w:rPr>
              <w:drawing>
                <wp:inline distT="0" distB="0" distL="114300" distR="114300">
                  <wp:extent cx="5757545" cy="4319905"/>
                  <wp:effectExtent l="19050" t="0" r="0" b="0"/>
                  <wp:docPr id="22" name="图片 30"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无标题"/>
                          <pic:cNvPicPr>
                            <a:picLocks noChangeAspect="1"/>
                          </pic:cNvPicPr>
                        </pic:nvPicPr>
                        <pic:blipFill>
                          <a:blip r:embed="rId42"/>
                          <a:stretch>
                            <a:fillRect/>
                          </a:stretch>
                        </pic:blipFill>
                        <pic:spPr>
                          <a:xfrm>
                            <a:off x="0" y="0"/>
                            <a:ext cx="5757636" cy="4320000"/>
                          </a:xfrm>
                          <a:prstGeom prst="rect">
                            <a:avLst/>
                          </a:prstGeom>
                        </pic:spPr>
                      </pic:pic>
                    </a:graphicData>
                  </a:graphic>
                </wp:inline>
              </w:drawing>
            </w:r>
          </w:p>
        </w:tc>
      </w:tr>
      <w:tr w:rsidR="00673A11">
        <w:tc>
          <w:tcPr>
            <w:tcW w:w="4600" w:type="dxa"/>
          </w:tcPr>
          <w:p w:rsidR="00673A11" w:rsidRDefault="005F54DB">
            <w:pPr>
              <w:rPr>
                <w:b/>
                <w:bCs/>
                <w:sz w:val="28"/>
                <w:szCs w:val="28"/>
              </w:rPr>
            </w:pPr>
            <w:r>
              <w:rPr>
                <w:rFonts w:hint="eastAsia"/>
                <w:b/>
                <w:bCs/>
                <w:sz w:val="28"/>
                <w:szCs w:val="28"/>
              </w:rPr>
              <w:lastRenderedPageBreak/>
              <w:t>游标卡尺的读数</w:t>
            </w:r>
          </w:p>
          <w:p w:rsidR="00673A11" w:rsidRDefault="005F54DB">
            <w:pPr>
              <w:rPr>
                <w:sz w:val="28"/>
                <w:szCs w:val="28"/>
              </w:rPr>
            </w:pPr>
            <w:r>
              <w:rPr>
                <w:rFonts w:hint="eastAsia"/>
                <w:b/>
                <w:bCs/>
                <w:sz w:val="28"/>
                <w:szCs w:val="28"/>
              </w:rPr>
              <w:t>整数：</w:t>
            </w:r>
            <w:r>
              <w:rPr>
                <w:rFonts w:hint="eastAsia"/>
                <w:sz w:val="28"/>
                <w:szCs w:val="28"/>
              </w:rPr>
              <w:t>读出位于</w:t>
            </w:r>
            <w:r>
              <w:rPr>
                <w:rFonts w:hint="eastAsia"/>
                <w:sz w:val="28"/>
                <w:szCs w:val="28"/>
                <w:u w:val="single"/>
              </w:rPr>
              <w:t>游标零刻线左侧</w:t>
            </w:r>
            <w:r>
              <w:rPr>
                <w:rFonts w:hint="eastAsia"/>
                <w:sz w:val="28"/>
                <w:szCs w:val="28"/>
              </w:rPr>
              <w:t>的尺身刻度值。</w:t>
            </w:r>
          </w:p>
          <w:p w:rsidR="00673A11" w:rsidRDefault="00673A11">
            <w:pPr>
              <w:rPr>
                <w:sz w:val="28"/>
                <w:szCs w:val="28"/>
              </w:rPr>
            </w:pPr>
          </w:p>
          <w:p w:rsidR="00673A11" w:rsidRDefault="005F54DB">
            <w:pPr>
              <w:rPr>
                <w:sz w:val="28"/>
                <w:szCs w:val="28"/>
              </w:rPr>
            </w:pPr>
            <w:r>
              <w:rPr>
                <w:rFonts w:hint="eastAsia"/>
                <w:b/>
                <w:bCs/>
                <w:sz w:val="28"/>
                <w:szCs w:val="28"/>
              </w:rPr>
              <w:t>小数：</w:t>
            </w:r>
            <w:r>
              <w:rPr>
                <w:rFonts w:hint="eastAsia"/>
                <w:sz w:val="28"/>
                <w:szCs w:val="28"/>
              </w:rPr>
              <w:t>在游标上读出</w:t>
            </w:r>
            <w:r>
              <w:rPr>
                <w:rFonts w:hint="eastAsia"/>
                <w:sz w:val="28"/>
                <w:szCs w:val="28"/>
                <w:u w:val="single"/>
              </w:rPr>
              <w:t>与尺身刻度线对其</w:t>
            </w:r>
            <w:r>
              <w:rPr>
                <w:rFonts w:hint="eastAsia"/>
                <w:sz w:val="28"/>
                <w:szCs w:val="28"/>
              </w:rPr>
              <w:t>的刻线数值。</w:t>
            </w:r>
          </w:p>
          <w:p w:rsidR="00673A11" w:rsidRDefault="00673A11">
            <w:pPr>
              <w:rPr>
                <w:sz w:val="28"/>
                <w:szCs w:val="28"/>
              </w:rPr>
            </w:pPr>
          </w:p>
          <w:p w:rsidR="00673A11" w:rsidRDefault="005F54DB">
            <w:pPr>
              <w:rPr>
                <w:sz w:val="28"/>
                <w:szCs w:val="28"/>
              </w:rPr>
            </w:pPr>
            <w:r>
              <w:rPr>
                <w:rFonts w:hint="eastAsia"/>
                <w:sz w:val="28"/>
                <w:szCs w:val="28"/>
              </w:rPr>
              <w:t>示图所示数值为：</w:t>
            </w:r>
            <w:r>
              <w:rPr>
                <w:rFonts w:hint="eastAsia"/>
                <w:sz w:val="28"/>
                <w:szCs w:val="28"/>
              </w:rPr>
              <w:t>47.40mm</w:t>
            </w:r>
          </w:p>
        </w:tc>
        <w:tc>
          <w:tcPr>
            <w:tcW w:w="9580" w:type="dxa"/>
          </w:tcPr>
          <w:p w:rsidR="00673A11" w:rsidRDefault="005F54DB">
            <w:pPr>
              <w:jc w:val="center"/>
              <w:rPr>
                <w:sz w:val="28"/>
                <w:szCs w:val="28"/>
              </w:rPr>
            </w:pPr>
            <w:r>
              <w:rPr>
                <w:noProof/>
              </w:rPr>
              <w:drawing>
                <wp:inline distT="0" distB="0" distL="114300" distR="114300">
                  <wp:extent cx="5759450" cy="5759450"/>
                  <wp:effectExtent l="19050" t="0" r="0" b="0"/>
                  <wp:docPr id="23" name="内容占位符 6" descr="IMG_08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内容占位符 6" descr="IMG_0813"/>
                          <pic:cNvPicPr>
                            <a:picLocks noGrp="1" noChangeAspect="1"/>
                          </pic:cNvPicPr>
                        </pic:nvPicPr>
                        <pic:blipFill>
                          <a:blip r:embed="rId43"/>
                          <a:stretch>
                            <a:fillRect/>
                          </a:stretch>
                        </pic:blipFill>
                        <pic:spPr>
                          <a:xfrm>
                            <a:off x="0" y="0"/>
                            <a:ext cx="5759999" cy="5760000"/>
                          </a:xfrm>
                          <a:prstGeom prst="rect">
                            <a:avLst/>
                          </a:prstGeom>
                          <a:noFill/>
                          <a:ln w="9525">
                            <a:noFill/>
                          </a:ln>
                        </pic:spPr>
                      </pic:pic>
                    </a:graphicData>
                  </a:graphic>
                </wp:inline>
              </w:drawing>
            </w:r>
          </w:p>
        </w:tc>
      </w:tr>
    </w:tbl>
    <w:p w:rsidR="00673A11" w:rsidRDefault="00673A11">
      <w:pPr>
        <w:rPr>
          <w:sz w:val="28"/>
          <w:szCs w:val="28"/>
        </w:rPr>
        <w:sectPr w:rsidR="00673A11">
          <w:pgSz w:w="16838" w:h="11906" w:orient="landscape"/>
          <w:pgMar w:top="1020" w:right="1020" w:bottom="1020" w:left="1020" w:header="567" w:footer="567" w:gutter="0"/>
          <w:pgNumType w:fmt="numberInDash"/>
          <w:cols w:space="0"/>
          <w:docGrid w:type="lines" w:linePitch="312"/>
        </w:sectPr>
      </w:pPr>
    </w:p>
    <w:p w:rsidR="00673A11" w:rsidRDefault="005F54DB">
      <w:pPr>
        <w:spacing w:line="480" w:lineRule="exact"/>
        <w:jc w:val="center"/>
        <w:outlineLvl w:val="0"/>
        <w:rPr>
          <w:b/>
          <w:bCs/>
          <w:sz w:val="32"/>
          <w:szCs w:val="32"/>
        </w:rPr>
      </w:pPr>
      <w:bookmarkStart w:id="67" w:name="_Toc12864393"/>
      <w:r>
        <w:rPr>
          <w:rFonts w:hint="eastAsia"/>
          <w:b/>
          <w:bCs/>
          <w:sz w:val="32"/>
          <w:szCs w:val="32"/>
        </w:rPr>
        <w:lastRenderedPageBreak/>
        <w:t>钳工技能训练——初级</w:t>
      </w:r>
      <w:bookmarkEnd w:id="67"/>
    </w:p>
    <w:p w:rsidR="00673A11" w:rsidRDefault="005F54DB">
      <w:pPr>
        <w:spacing w:line="480" w:lineRule="exact"/>
        <w:jc w:val="center"/>
        <w:outlineLvl w:val="1"/>
        <w:rPr>
          <w:rFonts w:asciiTheme="minorEastAsia" w:hAnsiTheme="minorEastAsia"/>
          <w:bCs/>
          <w:sz w:val="28"/>
          <w:szCs w:val="28"/>
        </w:rPr>
      </w:pPr>
      <w:bookmarkStart w:id="68" w:name="_Toc12864394"/>
      <w:r>
        <w:rPr>
          <w:rFonts w:asciiTheme="minorEastAsia" w:hAnsiTheme="minorEastAsia" w:hint="eastAsia"/>
          <w:bCs/>
          <w:sz w:val="28"/>
          <w:szCs w:val="28"/>
        </w:rPr>
        <w:t>项目</w:t>
      </w:r>
      <w:r>
        <w:rPr>
          <w:rFonts w:asciiTheme="minorEastAsia" w:hAnsiTheme="minorEastAsia" w:hint="eastAsia"/>
          <w:bCs/>
          <w:sz w:val="28"/>
          <w:szCs w:val="28"/>
        </w:rPr>
        <w:t>1</w:t>
      </w:r>
      <w:r>
        <w:rPr>
          <w:rFonts w:asciiTheme="minorEastAsia" w:hAnsiTheme="minorEastAsia" w:hint="eastAsia"/>
          <w:bCs/>
          <w:sz w:val="28"/>
          <w:szCs w:val="28"/>
        </w:rPr>
        <w:t>——</w:t>
      </w:r>
      <w:r>
        <w:rPr>
          <w:rFonts w:asciiTheme="minorEastAsia" w:hAnsiTheme="minorEastAsia" w:hint="eastAsia"/>
          <w:bCs/>
          <w:sz w:val="28"/>
          <w:szCs w:val="28"/>
        </w:rPr>
        <w:t>JMGX-QGP-01</w:t>
      </w:r>
      <w:bookmarkEnd w:id="68"/>
    </w:p>
    <w:p w:rsidR="00673A11" w:rsidRDefault="005F54DB">
      <w:pPr>
        <w:spacing w:line="480" w:lineRule="exact"/>
        <w:jc w:val="center"/>
        <w:rPr>
          <w:rFonts w:asciiTheme="minorEastAsia" w:hAnsiTheme="minorEastAsia"/>
          <w:bCs/>
          <w:sz w:val="28"/>
          <w:szCs w:val="28"/>
        </w:rPr>
      </w:pPr>
      <w:r>
        <w:rPr>
          <w:rFonts w:asciiTheme="minorEastAsia" w:hAnsiTheme="minorEastAsia" w:hint="eastAsia"/>
          <w:bCs/>
          <w:sz w:val="28"/>
          <w:szCs w:val="28"/>
        </w:rPr>
        <w:t>凹凸配</w:t>
      </w:r>
    </w:p>
    <w:p w:rsidR="00673A11" w:rsidRDefault="005F54DB">
      <w:pPr>
        <w:spacing w:line="240" w:lineRule="atLeast"/>
        <w:jc w:val="center"/>
        <w:rPr>
          <w:rFonts w:asciiTheme="minorEastAsia" w:hAnsiTheme="minorEastAsia"/>
          <w:bCs/>
          <w:sz w:val="28"/>
          <w:szCs w:val="28"/>
        </w:rPr>
        <w:sectPr w:rsidR="00673A11">
          <w:pgSz w:w="16838" w:h="11906" w:orient="landscape"/>
          <w:pgMar w:top="1020" w:right="1020" w:bottom="1020" w:left="1020" w:header="567" w:footer="567" w:gutter="0"/>
          <w:pgNumType w:fmt="numberInDash"/>
          <w:cols w:space="0"/>
          <w:docGrid w:type="lines" w:linePitch="312"/>
        </w:sectPr>
      </w:pPr>
      <w:r>
        <w:rPr>
          <w:rFonts w:asciiTheme="minorEastAsia" w:hAnsiTheme="minorEastAsia"/>
          <w:bCs/>
          <w:noProof/>
          <w:sz w:val="28"/>
          <w:szCs w:val="28"/>
        </w:rPr>
        <w:drawing>
          <wp:inline distT="0" distB="0" distL="0" distR="0">
            <wp:extent cx="8017510" cy="4157980"/>
            <wp:effectExtent l="19050" t="0" r="2540" b="0"/>
            <wp:docPr id="24" name="图片 23" descr="凹凸配（三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凹凸配（三维）.jpg"/>
                    <pic:cNvPicPr>
                      <a:picLocks noChangeAspect="1"/>
                    </pic:cNvPicPr>
                  </pic:nvPicPr>
                  <pic:blipFill>
                    <a:blip r:embed="rId44"/>
                    <a:stretch>
                      <a:fillRect/>
                    </a:stretch>
                  </pic:blipFill>
                  <pic:spPr>
                    <a:xfrm>
                      <a:off x="0" y="0"/>
                      <a:ext cx="8014661" cy="4157039"/>
                    </a:xfrm>
                    <a:prstGeom prst="rect">
                      <a:avLst/>
                    </a:prstGeom>
                  </pic:spPr>
                </pic:pic>
              </a:graphicData>
            </a:graphic>
          </wp:inline>
        </w:drawing>
      </w:r>
    </w:p>
    <w:p w:rsidR="00673A11" w:rsidRDefault="005F54DB">
      <w:pPr>
        <w:spacing w:line="480" w:lineRule="exact"/>
        <w:jc w:val="center"/>
        <w:outlineLvl w:val="2"/>
        <w:rPr>
          <w:rFonts w:asciiTheme="minorEastAsia" w:hAnsiTheme="minorEastAsia"/>
          <w:bCs/>
          <w:sz w:val="28"/>
          <w:szCs w:val="28"/>
        </w:rPr>
      </w:pPr>
      <w:bookmarkStart w:id="69" w:name="_Toc12864395"/>
      <w:r>
        <w:rPr>
          <w:rFonts w:asciiTheme="minorEastAsia" w:hAnsiTheme="minorEastAsia" w:hint="eastAsia"/>
          <w:bCs/>
          <w:sz w:val="28"/>
          <w:szCs w:val="28"/>
        </w:rPr>
        <w:lastRenderedPageBreak/>
        <w:t>项目</w:t>
      </w:r>
      <w:r>
        <w:rPr>
          <w:rFonts w:asciiTheme="minorEastAsia" w:hAnsiTheme="minorEastAsia" w:hint="eastAsia"/>
          <w:bCs/>
          <w:sz w:val="28"/>
          <w:szCs w:val="28"/>
        </w:rPr>
        <w:t>1-1</w:t>
      </w:r>
      <w:r>
        <w:rPr>
          <w:rFonts w:asciiTheme="minorEastAsia" w:hAnsiTheme="minorEastAsia" w:hint="eastAsia"/>
          <w:bCs/>
          <w:sz w:val="28"/>
          <w:szCs w:val="28"/>
        </w:rPr>
        <w:t>——</w:t>
      </w:r>
      <w:r>
        <w:rPr>
          <w:rFonts w:asciiTheme="minorEastAsia" w:hAnsiTheme="minorEastAsia" w:hint="eastAsia"/>
          <w:bCs/>
          <w:sz w:val="28"/>
          <w:szCs w:val="28"/>
        </w:rPr>
        <w:t>JMGX-QGP-01-01</w:t>
      </w:r>
      <w:bookmarkEnd w:id="69"/>
    </w:p>
    <w:p w:rsidR="00673A11" w:rsidRDefault="005F54DB">
      <w:pPr>
        <w:spacing w:line="240" w:lineRule="atLeast"/>
        <w:jc w:val="center"/>
        <w:rPr>
          <w:rFonts w:asciiTheme="minorEastAsia" w:hAnsiTheme="minorEastAsia"/>
          <w:bCs/>
          <w:sz w:val="28"/>
          <w:szCs w:val="28"/>
        </w:rPr>
        <w:sectPr w:rsidR="00673A11">
          <w:pgSz w:w="16838" w:h="11906" w:orient="landscape"/>
          <w:pgMar w:top="1020" w:right="1020" w:bottom="1020" w:left="1020" w:header="567" w:footer="567" w:gutter="0"/>
          <w:pgNumType w:fmt="numberInDash"/>
          <w:cols w:space="0"/>
          <w:docGrid w:type="lines" w:linePitch="312"/>
        </w:sectPr>
      </w:pPr>
      <w:r>
        <w:rPr>
          <w:rFonts w:asciiTheme="minorEastAsia" w:hAnsiTheme="minorEastAsia"/>
          <w:bCs/>
          <w:noProof/>
          <w:sz w:val="28"/>
          <w:szCs w:val="28"/>
        </w:rPr>
        <w:drawing>
          <wp:inline distT="0" distB="0" distL="0" distR="0">
            <wp:extent cx="7664450" cy="5759450"/>
            <wp:effectExtent l="19050" t="0" r="0" b="0"/>
            <wp:docPr id="25" name="图片 24" descr="凸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凸件.jpg"/>
                    <pic:cNvPicPr>
                      <a:picLocks noChangeAspect="1"/>
                    </pic:cNvPicPr>
                  </pic:nvPicPr>
                  <pic:blipFill>
                    <a:blip r:embed="rId45"/>
                    <a:stretch>
                      <a:fillRect/>
                    </a:stretch>
                  </pic:blipFill>
                  <pic:spPr>
                    <a:xfrm>
                      <a:off x="0" y="0"/>
                      <a:ext cx="7664703" cy="5760000"/>
                    </a:xfrm>
                    <a:prstGeom prst="rect">
                      <a:avLst/>
                    </a:prstGeom>
                  </pic:spPr>
                </pic:pic>
              </a:graphicData>
            </a:graphic>
          </wp:inline>
        </w:drawing>
      </w:r>
    </w:p>
    <w:p w:rsidR="00673A11" w:rsidRDefault="005F54DB">
      <w:pPr>
        <w:widowControl/>
        <w:spacing w:line="320" w:lineRule="exact"/>
        <w:jc w:val="left"/>
        <w:rPr>
          <w:sz w:val="28"/>
          <w:szCs w:val="28"/>
        </w:rPr>
      </w:pPr>
      <w:r>
        <w:rPr>
          <w:b/>
          <w:sz w:val="28"/>
          <w:szCs w:val="28"/>
        </w:rPr>
        <w:lastRenderedPageBreak/>
        <w:t>1.</w:t>
      </w:r>
      <w:r>
        <w:rPr>
          <w:rFonts w:hint="eastAsia"/>
          <w:b/>
          <w:sz w:val="28"/>
          <w:szCs w:val="28"/>
        </w:rPr>
        <w:t>独立学习任务：</w:t>
      </w:r>
      <w:r>
        <w:rPr>
          <w:rFonts w:hint="eastAsia"/>
          <w:sz w:val="28"/>
          <w:szCs w:val="28"/>
        </w:rPr>
        <w:t>对照图纸，手工绘制草图，标注关键参数，并记录在表中。</w:t>
      </w:r>
    </w:p>
    <w:tbl>
      <w:tblPr>
        <w:tblStyle w:val="ab"/>
        <w:tblW w:w="0" w:type="auto"/>
        <w:tblInd w:w="250" w:type="dxa"/>
        <w:tblLook w:val="04A0" w:firstRow="1" w:lastRow="0" w:firstColumn="1" w:lastColumn="0" w:noHBand="0" w:noVBand="1"/>
      </w:tblPr>
      <w:tblGrid>
        <w:gridCol w:w="9639"/>
      </w:tblGrid>
      <w:tr w:rsidR="00673A11">
        <w:trPr>
          <w:trHeight w:val="13986"/>
        </w:trPr>
        <w:tc>
          <w:tcPr>
            <w:tcW w:w="9639" w:type="dxa"/>
          </w:tcPr>
          <w:p w:rsidR="00673A11" w:rsidRDefault="00673A11">
            <w:pPr>
              <w:spacing w:line="240" w:lineRule="atLeast"/>
              <w:jc w:val="center"/>
              <w:rPr>
                <w:rFonts w:asciiTheme="minorEastAsia" w:hAnsiTheme="minorEastAsia"/>
                <w:bCs/>
                <w:sz w:val="28"/>
                <w:szCs w:val="28"/>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afterLines="50" w:after="156" w:line="480" w:lineRule="exact"/>
        <w:jc w:val="left"/>
        <w:rPr>
          <w:sz w:val="28"/>
          <w:szCs w:val="28"/>
        </w:rPr>
      </w:pPr>
      <w:r>
        <w:rPr>
          <w:b/>
          <w:sz w:val="28"/>
          <w:szCs w:val="28"/>
        </w:rPr>
        <w:lastRenderedPageBreak/>
        <w:t>2.</w:t>
      </w:r>
      <w:r>
        <w:rPr>
          <w:rFonts w:hint="eastAsia"/>
          <w:b/>
          <w:sz w:val="28"/>
          <w:szCs w:val="28"/>
        </w:rPr>
        <w:t>独立工作：</w:t>
      </w:r>
      <w:r>
        <w:rPr>
          <w:rFonts w:hint="eastAsia"/>
          <w:sz w:val="28"/>
          <w:szCs w:val="28"/>
        </w:rPr>
        <w:t>遵循操作规程，合理制定加工工艺。</w:t>
      </w:r>
    </w:p>
    <w:tbl>
      <w:tblPr>
        <w:tblStyle w:val="ab"/>
        <w:tblW w:w="0" w:type="auto"/>
        <w:tblInd w:w="250" w:type="dxa"/>
        <w:tblLook w:val="04A0" w:firstRow="1" w:lastRow="0" w:firstColumn="1" w:lastColumn="0" w:noHBand="0" w:noVBand="1"/>
      </w:tblPr>
      <w:tblGrid>
        <w:gridCol w:w="851"/>
        <w:gridCol w:w="1559"/>
        <w:gridCol w:w="5953"/>
        <w:gridCol w:w="1276"/>
      </w:tblGrid>
      <w:tr w:rsidR="00673A11">
        <w:tc>
          <w:tcPr>
            <w:tcW w:w="851" w:type="dxa"/>
            <w:vAlign w:val="center"/>
          </w:tcPr>
          <w:p w:rsidR="00673A11" w:rsidRDefault="005F54DB">
            <w:pPr>
              <w:widowControl/>
              <w:spacing w:line="480" w:lineRule="exact"/>
              <w:jc w:val="center"/>
              <w:rPr>
                <w:b/>
                <w:sz w:val="24"/>
              </w:rPr>
            </w:pPr>
            <w:r>
              <w:rPr>
                <w:rFonts w:hint="eastAsia"/>
                <w:b/>
                <w:sz w:val="24"/>
              </w:rPr>
              <w:t>序号</w:t>
            </w:r>
          </w:p>
        </w:tc>
        <w:tc>
          <w:tcPr>
            <w:tcW w:w="1559" w:type="dxa"/>
            <w:vAlign w:val="center"/>
          </w:tcPr>
          <w:p w:rsidR="00673A11" w:rsidRDefault="005F54DB">
            <w:pPr>
              <w:widowControl/>
              <w:spacing w:line="480" w:lineRule="exact"/>
              <w:jc w:val="center"/>
              <w:rPr>
                <w:b/>
                <w:sz w:val="24"/>
              </w:rPr>
            </w:pPr>
            <w:r>
              <w:rPr>
                <w:rFonts w:hint="eastAsia"/>
                <w:b/>
                <w:sz w:val="24"/>
              </w:rPr>
              <w:t>工步名称</w:t>
            </w:r>
          </w:p>
        </w:tc>
        <w:tc>
          <w:tcPr>
            <w:tcW w:w="5953" w:type="dxa"/>
            <w:vAlign w:val="center"/>
          </w:tcPr>
          <w:p w:rsidR="00673A11" w:rsidRDefault="005F54DB">
            <w:pPr>
              <w:widowControl/>
              <w:spacing w:line="320" w:lineRule="exact"/>
              <w:jc w:val="center"/>
              <w:rPr>
                <w:b/>
                <w:sz w:val="24"/>
              </w:rPr>
            </w:pPr>
            <w:r>
              <w:rPr>
                <w:rFonts w:hint="eastAsia"/>
                <w:b/>
                <w:sz w:val="24"/>
              </w:rPr>
              <w:t>工步内容</w:t>
            </w:r>
          </w:p>
          <w:p w:rsidR="00673A11" w:rsidRDefault="005F54DB">
            <w:pPr>
              <w:widowControl/>
              <w:spacing w:line="320" w:lineRule="exact"/>
              <w:jc w:val="center"/>
              <w:rPr>
                <w:szCs w:val="21"/>
              </w:rPr>
            </w:pPr>
            <w:r>
              <w:rPr>
                <w:rFonts w:hint="eastAsia"/>
                <w:szCs w:val="21"/>
              </w:rPr>
              <w:t>（设备型号、工具规格、加工方法）</w:t>
            </w:r>
          </w:p>
        </w:tc>
        <w:tc>
          <w:tcPr>
            <w:tcW w:w="1276" w:type="dxa"/>
            <w:vAlign w:val="center"/>
          </w:tcPr>
          <w:p w:rsidR="00673A11" w:rsidRDefault="005F54DB">
            <w:pPr>
              <w:widowControl/>
              <w:spacing w:line="480" w:lineRule="exact"/>
              <w:jc w:val="center"/>
              <w:rPr>
                <w:b/>
                <w:sz w:val="24"/>
              </w:rPr>
            </w:pPr>
            <w:r>
              <w:rPr>
                <w:rFonts w:hint="eastAsia"/>
                <w:b/>
                <w:sz w:val="24"/>
              </w:rPr>
              <w:t>预估用时</w:t>
            </w: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line="480" w:lineRule="exact"/>
        <w:jc w:val="left"/>
        <w:rPr>
          <w:sz w:val="28"/>
          <w:szCs w:val="28"/>
        </w:rPr>
      </w:pPr>
      <w:r>
        <w:rPr>
          <w:rFonts w:hint="eastAsia"/>
          <w:b/>
          <w:sz w:val="28"/>
          <w:szCs w:val="28"/>
        </w:rPr>
        <w:lastRenderedPageBreak/>
        <w:t>3.</w:t>
      </w:r>
      <w:r>
        <w:rPr>
          <w:rFonts w:hint="eastAsia"/>
          <w:b/>
          <w:sz w:val="28"/>
          <w:szCs w:val="28"/>
        </w:rPr>
        <w:t>独立工作</w:t>
      </w:r>
      <w:r>
        <w:rPr>
          <w:rFonts w:hint="eastAsia"/>
          <w:sz w:val="28"/>
          <w:szCs w:val="28"/>
        </w:rPr>
        <w:t>：确认生产零件需要的设备、工具、量具和夹具。</w:t>
      </w:r>
    </w:p>
    <w:p w:rsidR="00673A11" w:rsidRDefault="005F54DB">
      <w:pPr>
        <w:widowControl/>
        <w:spacing w:line="480" w:lineRule="exact"/>
        <w:jc w:val="left"/>
        <w:rPr>
          <w:sz w:val="28"/>
          <w:szCs w:val="28"/>
        </w:rPr>
      </w:pPr>
      <w:r>
        <w:rPr>
          <w:rFonts w:hint="eastAsia"/>
          <w:sz w:val="28"/>
          <w:szCs w:val="28"/>
        </w:rPr>
        <w:t>生产设备、工具、量具、夹具</w:t>
      </w:r>
    </w:p>
    <w:tbl>
      <w:tblPr>
        <w:tblStyle w:val="ab"/>
        <w:tblW w:w="0" w:type="auto"/>
        <w:tblInd w:w="250" w:type="dxa"/>
        <w:tblLook w:val="04A0" w:firstRow="1" w:lastRow="0" w:firstColumn="1" w:lastColumn="0" w:noHBand="0" w:noVBand="1"/>
      </w:tblPr>
      <w:tblGrid>
        <w:gridCol w:w="851"/>
        <w:gridCol w:w="1619"/>
        <w:gridCol w:w="2457"/>
        <w:gridCol w:w="969"/>
        <w:gridCol w:w="2594"/>
        <w:gridCol w:w="1149"/>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1619" w:type="dxa"/>
            <w:vAlign w:val="center"/>
          </w:tcPr>
          <w:p w:rsidR="00673A11" w:rsidRDefault="005F54DB">
            <w:pPr>
              <w:widowControl/>
              <w:spacing w:line="480" w:lineRule="exact"/>
              <w:jc w:val="center"/>
              <w:rPr>
                <w:sz w:val="28"/>
                <w:szCs w:val="28"/>
              </w:rPr>
            </w:pPr>
            <w:r>
              <w:rPr>
                <w:rFonts w:hint="eastAsia"/>
                <w:sz w:val="28"/>
                <w:szCs w:val="28"/>
              </w:rPr>
              <w:t>名称</w:t>
            </w:r>
          </w:p>
        </w:tc>
        <w:tc>
          <w:tcPr>
            <w:tcW w:w="2457" w:type="dxa"/>
            <w:vAlign w:val="center"/>
          </w:tcPr>
          <w:p w:rsidR="00673A11" w:rsidRDefault="005F54DB">
            <w:pPr>
              <w:widowControl/>
              <w:spacing w:line="480" w:lineRule="exact"/>
              <w:jc w:val="center"/>
              <w:rPr>
                <w:sz w:val="28"/>
                <w:szCs w:val="28"/>
              </w:rPr>
            </w:pPr>
            <w:r>
              <w:rPr>
                <w:rFonts w:hint="eastAsia"/>
                <w:sz w:val="28"/>
                <w:szCs w:val="28"/>
              </w:rPr>
              <w:t>型号</w:t>
            </w:r>
            <w:r>
              <w:rPr>
                <w:rFonts w:hint="eastAsia"/>
                <w:sz w:val="28"/>
                <w:szCs w:val="28"/>
              </w:rPr>
              <w:t>/</w:t>
            </w:r>
            <w:r>
              <w:rPr>
                <w:rFonts w:hint="eastAsia"/>
                <w:sz w:val="28"/>
                <w:szCs w:val="28"/>
              </w:rPr>
              <w:t>规格</w:t>
            </w:r>
          </w:p>
        </w:tc>
        <w:tc>
          <w:tcPr>
            <w:tcW w:w="969" w:type="dxa"/>
            <w:vAlign w:val="center"/>
          </w:tcPr>
          <w:p w:rsidR="00673A11" w:rsidRDefault="005F54DB">
            <w:pPr>
              <w:widowControl/>
              <w:spacing w:line="480" w:lineRule="exact"/>
              <w:jc w:val="center"/>
              <w:rPr>
                <w:sz w:val="28"/>
                <w:szCs w:val="28"/>
              </w:rPr>
            </w:pPr>
            <w:r>
              <w:rPr>
                <w:rFonts w:hint="eastAsia"/>
                <w:sz w:val="28"/>
                <w:szCs w:val="28"/>
              </w:rPr>
              <w:t>数量</w:t>
            </w:r>
          </w:p>
        </w:tc>
        <w:tc>
          <w:tcPr>
            <w:tcW w:w="2594" w:type="dxa"/>
            <w:vAlign w:val="center"/>
          </w:tcPr>
          <w:p w:rsidR="00673A11" w:rsidRDefault="005F54DB">
            <w:pPr>
              <w:widowControl/>
              <w:spacing w:line="480" w:lineRule="exact"/>
              <w:jc w:val="center"/>
              <w:rPr>
                <w:sz w:val="28"/>
                <w:szCs w:val="28"/>
              </w:rPr>
            </w:pPr>
            <w:r>
              <w:rPr>
                <w:rFonts w:hint="eastAsia"/>
                <w:sz w:val="28"/>
                <w:szCs w:val="28"/>
              </w:rPr>
              <w:t>用途</w:t>
            </w:r>
          </w:p>
        </w:tc>
        <w:tc>
          <w:tcPr>
            <w:tcW w:w="1149" w:type="dxa"/>
            <w:vAlign w:val="center"/>
          </w:tcPr>
          <w:p w:rsidR="00673A11" w:rsidRDefault="005F54DB">
            <w:pPr>
              <w:widowControl/>
              <w:spacing w:line="480" w:lineRule="exact"/>
              <w:jc w:val="center"/>
              <w:rPr>
                <w:sz w:val="28"/>
                <w:szCs w:val="28"/>
              </w:rPr>
            </w:pPr>
            <w:r>
              <w:rPr>
                <w:rFonts w:hint="eastAsia"/>
                <w:sz w:val="28"/>
                <w:szCs w:val="28"/>
              </w:rPr>
              <w:t>备注</w:t>
            </w: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bl>
    <w:p w:rsidR="00673A11" w:rsidRDefault="005F54DB">
      <w:pPr>
        <w:widowControl/>
        <w:spacing w:beforeLines="100" w:before="312" w:afterLines="50" w:after="156" w:line="480" w:lineRule="exact"/>
        <w:jc w:val="left"/>
        <w:rPr>
          <w:sz w:val="28"/>
          <w:szCs w:val="28"/>
        </w:rPr>
      </w:pPr>
      <w:r>
        <w:rPr>
          <w:rFonts w:hint="eastAsia"/>
          <w:b/>
          <w:sz w:val="28"/>
          <w:szCs w:val="28"/>
        </w:rPr>
        <w:t>4.</w:t>
      </w:r>
      <w:r>
        <w:rPr>
          <w:rFonts w:hint="eastAsia"/>
          <w:b/>
          <w:sz w:val="28"/>
          <w:szCs w:val="28"/>
        </w:rPr>
        <w:t>独立工作：</w:t>
      </w:r>
      <w:r>
        <w:rPr>
          <w:rFonts w:hint="eastAsia"/>
          <w:sz w:val="28"/>
          <w:szCs w:val="28"/>
        </w:rPr>
        <w:t>按生产要求，点检设备和生产现场，并做好记录。</w:t>
      </w:r>
    </w:p>
    <w:tbl>
      <w:tblPr>
        <w:tblStyle w:val="ab"/>
        <w:tblW w:w="0" w:type="auto"/>
        <w:tblInd w:w="250" w:type="dxa"/>
        <w:tblLook w:val="04A0" w:firstRow="1" w:lastRow="0" w:firstColumn="1" w:lastColumn="0" w:noHBand="0" w:noVBand="1"/>
      </w:tblPr>
      <w:tblGrid>
        <w:gridCol w:w="851"/>
        <w:gridCol w:w="3946"/>
        <w:gridCol w:w="2517"/>
        <w:gridCol w:w="2325"/>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3946" w:type="dxa"/>
            <w:vAlign w:val="center"/>
          </w:tcPr>
          <w:p w:rsidR="00673A11" w:rsidRDefault="005F54DB">
            <w:pPr>
              <w:widowControl/>
              <w:spacing w:line="480" w:lineRule="exact"/>
              <w:jc w:val="center"/>
              <w:rPr>
                <w:sz w:val="28"/>
                <w:szCs w:val="28"/>
              </w:rPr>
            </w:pPr>
            <w:r>
              <w:rPr>
                <w:rFonts w:hint="eastAsia"/>
                <w:sz w:val="28"/>
                <w:szCs w:val="28"/>
              </w:rPr>
              <w:t>点检</w:t>
            </w:r>
          </w:p>
        </w:tc>
        <w:tc>
          <w:tcPr>
            <w:tcW w:w="4842" w:type="dxa"/>
            <w:gridSpan w:val="2"/>
            <w:vAlign w:val="center"/>
          </w:tcPr>
          <w:p w:rsidR="00673A11" w:rsidRDefault="005F54DB">
            <w:pPr>
              <w:widowControl/>
              <w:spacing w:line="480" w:lineRule="exact"/>
              <w:jc w:val="center"/>
              <w:rPr>
                <w:sz w:val="28"/>
                <w:szCs w:val="28"/>
              </w:rPr>
            </w:pPr>
            <w:r>
              <w:rPr>
                <w:rFonts w:hint="eastAsia"/>
                <w:sz w:val="28"/>
                <w:szCs w:val="28"/>
              </w:rPr>
              <w:t>结果</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1</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工序是否完整、科学</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2</w:t>
            </w:r>
          </w:p>
        </w:tc>
        <w:tc>
          <w:tcPr>
            <w:tcW w:w="3946" w:type="dxa"/>
            <w:vAlign w:val="center"/>
          </w:tcPr>
          <w:p w:rsidR="00673A11" w:rsidRDefault="005F54DB">
            <w:pPr>
              <w:widowControl/>
              <w:spacing w:line="480" w:lineRule="exact"/>
              <w:jc w:val="center"/>
              <w:rPr>
                <w:sz w:val="28"/>
                <w:szCs w:val="28"/>
              </w:rPr>
            </w:pPr>
            <w:r>
              <w:rPr>
                <w:rFonts w:hint="eastAsia"/>
                <w:sz w:val="28"/>
                <w:szCs w:val="28"/>
              </w:rPr>
              <w:t>钻床是否调试</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3</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4</w:t>
            </w:r>
          </w:p>
        </w:tc>
        <w:tc>
          <w:tcPr>
            <w:tcW w:w="3946" w:type="dxa"/>
            <w:vAlign w:val="center"/>
          </w:tcPr>
          <w:p w:rsidR="00673A11" w:rsidRDefault="005F54DB">
            <w:pPr>
              <w:widowControl/>
              <w:spacing w:line="480" w:lineRule="exact"/>
              <w:jc w:val="center"/>
              <w:rPr>
                <w:sz w:val="28"/>
                <w:szCs w:val="28"/>
              </w:rPr>
            </w:pPr>
            <w:r>
              <w:rPr>
                <w:rFonts w:hint="eastAsia"/>
                <w:sz w:val="28"/>
                <w:szCs w:val="28"/>
              </w:rPr>
              <w:t>量具是否满足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5</w:t>
            </w:r>
          </w:p>
        </w:tc>
        <w:tc>
          <w:tcPr>
            <w:tcW w:w="3946" w:type="dxa"/>
            <w:vAlign w:val="center"/>
          </w:tcPr>
          <w:p w:rsidR="00673A11" w:rsidRDefault="005F54DB">
            <w:pPr>
              <w:widowControl/>
              <w:spacing w:line="480" w:lineRule="exact"/>
              <w:jc w:val="center"/>
              <w:rPr>
                <w:sz w:val="28"/>
                <w:szCs w:val="28"/>
              </w:rPr>
            </w:pPr>
            <w:r>
              <w:rPr>
                <w:rFonts w:hint="eastAsia"/>
                <w:sz w:val="28"/>
                <w:szCs w:val="28"/>
              </w:rPr>
              <w:t>刃具是否满足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6</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加工过程资料是否准备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7</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加工材料是否准备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sz w:val="28"/>
                <w:szCs w:val="28"/>
              </w:rPr>
              <w:t>8</w:t>
            </w:r>
          </w:p>
        </w:tc>
        <w:tc>
          <w:tcPr>
            <w:tcW w:w="3946" w:type="dxa"/>
            <w:vAlign w:val="center"/>
          </w:tcPr>
          <w:p w:rsidR="00673A11" w:rsidRDefault="005F54DB">
            <w:pPr>
              <w:widowControl/>
              <w:spacing w:line="480" w:lineRule="exact"/>
              <w:jc w:val="center"/>
              <w:rPr>
                <w:sz w:val="28"/>
                <w:szCs w:val="28"/>
              </w:rPr>
            </w:pPr>
            <w:r>
              <w:rPr>
                <w:rFonts w:hint="eastAsia"/>
                <w:sz w:val="28"/>
                <w:szCs w:val="28"/>
              </w:rPr>
              <w:t>劳动保护是否达到要求</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spacing w:line="480" w:lineRule="exact"/>
        <w:jc w:val="center"/>
        <w:outlineLvl w:val="2"/>
        <w:rPr>
          <w:rFonts w:asciiTheme="minorEastAsia" w:hAnsiTheme="minorEastAsia"/>
          <w:bCs/>
          <w:sz w:val="28"/>
          <w:szCs w:val="28"/>
        </w:rPr>
      </w:pPr>
      <w:bookmarkStart w:id="70" w:name="_Toc12864396"/>
      <w:r>
        <w:rPr>
          <w:rFonts w:asciiTheme="minorEastAsia" w:hAnsiTheme="minorEastAsia" w:hint="eastAsia"/>
          <w:bCs/>
          <w:sz w:val="28"/>
          <w:szCs w:val="28"/>
        </w:rPr>
        <w:lastRenderedPageBreak/>
        <w:t>项目</w:t>
      </w:r>
      <w:r>
        <w:rPr>
          <w:rFonts w:asciiTheme="minorEastAsia" w:hAnsiTheme="minorEastAsia" w:hint="eastAsia"/>
          <w:bCs/>
          <w:sz w:val="28"/>
          <w:szCs w:val="28"/>
        </w:rPr>
        <w:t>1-2</w:t>
      </w:r>
      <w:r>
        <w:rPr>
          <w:rFonts w:asciiTheme="minorEastAsia" w:hAnsiTheme="minorEastAsia" w:hint="eastAsia"/>
          <w:bCs/>
          <w:sz w:val="28"/>
          <w:szCs w:val="28"/>
        </w:rPr>
        <w:t>——</w:t>
      </w:r>
      <w:r>
        <w:rPr>
          <w:rFonts w:asciiTheme="minorEastAsia" w:hAnsiTheme="minorEastAsia" w:hint="eastAsia"/>
          <w:bCs/>
          <w:sz w:val="28"/>
          <w:szCs w:val="28"/>
        </w:rPr>
        <w:t>JMGX-QGP-01-02</w:t>
      </w:r>
      <w:bookmarkEnd w:id="70"/>
    </w:p>
    <w:p w:rsidR="00673A11" w:rsidRDefault="005F54DB">
      <w:pPr>
        <w:spacing w:line="240" w:lineRule="atLeast"/>
        <w:jc w:val="center"/>
        <w:rPr>
          <w:rFonts w:asciiTheme="minorEastAsia" w:hAnsiTheme="minorEastAsia"/>
          <w:bCs/>
          <w:sz w:val="28"/>
          <w:szCs w:val="28"/>
        </w:rPr>
        <w:sectPr w:rsidR="00673A11">
          <w:pgSz w:w="16838" w:h="11906" w:orient="landscape"/>
          <w:pgMar w:top="1020" w:right="1020" w:bottom="1020" w:left="1020" w:header="567" w:footer="567" w:gutter="0"/>
          <w:pgNumType w:fmt="numberInDash"/>
          <w:cols w:space="0"/>
          <w:docGrid w:type="lines" w:linePitch="312"/>
        </w:sectPr>
      </w:pPr>
      <w:r>
        <w:rPr>
          <w:rFonts w:asciiTheme="minorEastAsia" w:hAnsiTheme="minorEastAsia"/>
          <w:bCs/>
          <w:noProof/>
          <w:sz w:val="28"/>
          <w:szCs w:val="28"/>
        </w:rPr>
        <w:drawing>
          <wp:inline distT="0" distB="0" distL="0" distR="0">
            <wp:extent cx="7656195" cy="5759450"/>
            <wp:effectExtent l="19050" t="0" r="1828" b="0"/>
            <wp:docPr id="26" name="图片 25" descr="凹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凹件.jpg"/>
                    <pic:cNvPicPr>
                      <a:picLocks noChangeAspect="1"/>
                    </pic:cNvPicPr>
                  </pic:nvPicPr>
                  <pic:blipFill>
                    <a:blip r:embed="rId46"/>
                    <a:stretch>
                      <a:fillRect/>
                    </a:stretch>
                  </pic:blipFill>
                  <pic:spPr>
                    <a:xfrm>
                      <a:off x="0" y="0"/>
                      <a:ext cx="7656272" cy="5760000"/>
                    </a:xfrm>
                    <a:prstGeom prst="rect">
                      <a:avLst/>
                    </a:prstGeom>
                  </pic:spPr>
                </pic:pic>
              </a:graphicData>
            </a:graphic>
          </wp:inline>
        </w:drawing>
      </w:r>
    </w:p>
    <w:p w:rsidR="00673A11" w:rsidRDefault="005F54DB">
      <w:pPr>
        <w:widowControl/>
        <w:spacing w:line="320" w:lineRule="exact"/>
        <w:jc w:val="left"/>
        <w:rPr>
          <w:sz w:val="28"/>
          <w:szCs w:val="28"/>
        </w:rPr>
      </w:pPr>
      <w:r>
        <w:rPr>
          <w:b/>
          <w:sz w:val="28"/>
          <w:szCs w:val="28"/>
        </w:rPr>
        <w:lastRenderedPageBreak/>
        <w:t>1.</w:t>
      </w:r>
      <w:r>
        <w:rPr>
          <w:rFonts w:hint="eastAsia"/>
          <w:b/>
          <w:sz w:val="28"/>
          <w:szCs w:val="28"/>
        </w:rPr>
        <w:t>独立学习任务：</w:t>
      </w:r>
      <w:r>
        <w:rPr>
          <w:rFonts w:hint="eastAsia"/>
          <w:sz w:val="28"/>
          <w:szCs w:val="28"/>
        </w:rPr>
        <w:t>对照图纸，手工绘制草图，标注关键参数，并记录在表中。</w:t>
      </w:r>
    </w:p>
    <w:tbl>
      <w:tblPr>
        <w:tblStyle w:val="ab"/>
        <w:tblW w:w="0" w:type="auto"/>
        <w:tblInd w:w="250" w:type="dxa"/>
        <w:tblLook w:val="04A0" w:firstRow="1" w:lastRow="0" w:firstColumn="1" w:lastColumn="0" w:noHBand="0" w:noVBand="1"/>
      </w:tblPr>
      <w:tblGrid>
        <w:gridCol w:w="9639"/>
      </w:tblGrid>
      <w:tr w:rsidR="00673A11">
        <w:trPr>
          <w:trHeight w:val="13986"/>
        </w:trPr>
        <w:tc>
          <w:tcPr>
            <w:tcW w:w="9639" w:type="dxa"/>
          </w:tcPr>
          <w:p w:rsidR="00673A11" w:rsidRDefault="00673A11">
            <w:pPr>
              <w:spacing w:line="240" w:lineRule="atLeast"/>
              <w:jc w:val="center"/>
              <w:rPr>
                <w:rFonts w:asciiTheme="minorEastAsia" w:hAnsiTheme="minorEastAsia"/>
                <w:bCs/>
                <w:sz w:val="28"/>
                <w:szCs w:val="28"/>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afterLines="50" w:after="156" w:line="480" w:lineRule="exact"/>
        <w:jc w:val="left"/>
        <w:rPr>
          <w:sz w:val="28"/>
          <w:szCs w:val="28"/>
        </w:rPr>
      </w:pPr>
      <w:r>
        <w:rPr>
          <w:b/>
          <w:sz w:val="28"/>
          <w:szCs w:val="28"/>
        </w:rPr>
        <w:lastRenderedPageBreak/>
        <w:t>2.</w:t>
      </w:r>
      <w:r>
        <w:rPr>
          <w:rFonts w:hint="eastAsia"/>
          <w:b/>
          <w:sz w:val="28"/>
          <w:szCs w:val="28"/>
        </w:rPr>
        <w:t>独立工作：</w:t>
      </w:r>
      <w:r>
        <w:rPr>
          <w:rFonts w:hint="eastAsia"/>
          <w:sz w:val="28"/>
          <w:szCs w:val="28"/>
        </w:rPr>
        <w:t>遵循操作规程，合理制定加工工艺。</w:t>
      </w:r>
    </w:p>
    <w:tbl>
      <w:tblPr>
        <w:tblStyle w:val="ab"/>
        <w:tblW w:w="0" w:type="auto"/>
        <w:tblInd w:w="250" w:type="dxa"/>
        <w:tblLook w:val="04A0" w:firstRow="1" w:lastRow="0" w:firstColumn="1" w:lastColumn="0" w:noHBand="0" w:noVBand="1"/>
      </w:tblPr>
      <w:tblGrid>
        <w:gridCol w:w="851"/>
        <w:gridCol w:w="1559"/>
        <w:gridCol w:w="5953"/>
        <w:gridCol w:w="1276"/>
      </w:tblGrid>
      <w:tr w:rsidR="00673A11">
        <w:tc>
          <w:tcPr>
            <w:tcW w:w="851" w:type="dxa"/>
            <w:vAlign w:val="center"/>
          </w:tcPr>
          <w:p w:rsidR="00673A11" w:rsidRDefault="005F54DB">
            <w:pPr>
              <w:widowControl/>
              <w:spacing w:line="480" w:lineRule="exact"/>
              <w:jc w:val="center"/>
              <w:rPr>
                <w:b/>
                <w:sz w:val="24"/>
              </w:rPr>
            </w:pPr>
            <w:r>
              <w:rPr>
                <w:rFonts w:hint="eastAsia"/>
                <w:b/>
                <w:sz w:val="24"/>
              </w:rPr>
              <w:t>序号</w:t>
            </w:r>
          </w:p>
        </w:tc>
        <w:tc>
          <w:tcPr>
            <w:tcW w:w="1559" w:type="dxa"/>
            <w:vAlign w:val="center"/>
          </w:tcPr>
          <w:p w:rsidR="00673A11" w:rsidRDefault="005F54DB">
            <w:pPr>
              <w:widowControl/>
              <w:spacing w:line="480" w:lineRule="exact"/>
              <w:jc w:val="center"/>
              <w:rPr>
                <w:b/>
                <w:sz w:val="24"/>
              </w:rPr>
            </w:pPr>
            <w:r>
              <w:rPr>
                <w:rFonts w:hint="eastAsia"/>
                <w:b/>
                <w:sz w:val="24"/>
              </w:rPr>
              <w:t>工步名称</w:t>
            </w:r>
          </w:p>
        </w:tc>
        <w:tc>
          <w:tcPr>
            <w:tcW w:w="5953" w:type="dxa"/>
            <w:vAlign w:val="center"/>
          </w:tcPr>
          <w:p w:rsidR="00673A11" w:rsidRDefault="005F54DB">
            <w:pPr>
              <w:widowControl/>
              <w:spacing w:line="320" w:lineRule="exact"/>
              <w:jc w:val="center"/>
              <w:rPr>
                <w:b/>
                <w:sz w:val="24"/>
              </w:rPr>
            </w:pPr>
            <w:r>
              <w:rPr>
                <w:rFonts w:hint="eastAsia"/>
                <w:b/>
                <w:sz w:val="24"/>
              </w:rPr>
              <w:t>工艺内容</w:t>
            </w:r>
          </w:p>
          <w:p w:rsidR="00673A11" w:rsidRDefault="005F54DB">
            <w:pPr>
              <w:widowControl/>
              <w:spacing w:line="320" w:lineRule="exact"/>
              <w:jc w:val="center"/>
              <w:rPr>
                <w:szCs w:val="21"/>
              </w:rPr>
            </w:pPr>
            <w:r>
              <w:rPr>
                <w:rFonts w:hint="eastAsia"/>
                <w:szCs w:val="21"/>
              </w:rPr>
              <w:t>（设备型号、工具规格、加工方法）</w:t>
            </w:r>
          </w:p>
        </w:tc>
        <w:tc>
          <w:tcPr>
            <w:tcW w:w="1276" w:type="dxa"/>
            <w:vAlign w:val="center"/>
          </w:tcPr>
          <w:p w:rsidR="00673A11" w:rsidRDefault="005F54DB">
            <w:pPr>
              <w:widowControl/>
              <w:spacing w:line="480" w:lineRule="exact"/>
              <w:jc w:val="center"/>
              <w:rPr>
                <w:b/>
                <w:sz w:val="24"/>
              </w:rPr>
            </w:pPr>
            <w:r>
              <w:rPr>
                <w:rFonts w:hint="eastAsia"/>
                <w:b/>
                <w:sz w:val="24"/>
              </w:rPr>
              <w:t>预估用时</w:t>
            </w: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line="480" w:lineRule="exact"/>
        <w:jc w:val="left"/>
        <w:rPr>
          <w:sz w:val="28"/>
          <w:szCs w:val="28"/>
        </w:rPr>
      </w:pPr>
      <w:r>
        <w:rPr>
          <w:rFonts w:hint="eastAsia"/>
          <w:b/>
          <w:sz w:val="28"/>
          <w:szCs w:val="28"/>
        </w:rPr>
        <w:lastRenderedPageBreak/>
        <w:t>3.</w:t>
      </w:r>
      <w:r>
        <w:rPr>
          <w:rFonts w:hint="eastAsia"/>
          <w:b/>
          <w:sz w:val="28"/>
          <w:szCs w:val="28"/>
        </w:rPr>
        <w:t>独立工作</w:t>
      </w:r>
      <w:r>
        <w:rPr>
          <w:rFonts w:hint="eastAsia"/>
          <w:sz w:val="28"/>
          <w:szCs w:val="28"/>
        </w:rPr>
        <w:t>：确认生产零件需要的设备、工具、量具和夹具。</w:t>
      </w:r>
    </w:p>
    <w:p w:rsidR="00673A11" w:rsidRDefault="005F54DB">
      <w:pPr>
        <w:widowControl/>
        <w:spacing w:line="480" w:lineRule="exact"/>
        <w:jc w:val="left"/>
        <w:rPr>
          <w:sz w:val="28"/>
          <w:szCs w:val="28"/>
        </w:rPr>
      </w:pPr>
      <w:r>
        <w:rPr>
          <w:rFonts w:hint="eastAsia"/>
          <w:sz w:val="28"/>
          <w:szCs w:val="28"/>
        </w:rPr>
        <w:t>生产设备、工具、量具、夹具</w:t>
      </w:r>
    </w:p>
    <w:tbl>
      <w:tblPr>
        <w:tblStyle w:val="ab"/>
        <w:tblW w:w="0" w:type="auto"/>
        <w:tblInd w:w="250" w:type="dxa"/>
        <w:tblLook w:val="04A0" w:firstRow="1" w:lastRow="0" w:firstColumn="1" w:lastColumn="0" w:noHBand="0" w:noVBand="1"/>
      </w:tblPr>
      <w:tblGrid>
        <w:gridCol w:w="851"/>
        <w:gridCol w:w="1619"/>
        <w:gridCol w:w="2457"/>
        <w:gridCol w:w="969"/>
        <w:gridCol w:w="2594"/>
        <w:gridCol w:w="1149"/>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1619" w:type="dxa"/>
            <w:vAlign w:val="center"/>
          </w:tcPr>
          <w:p w:rsidR="00673A11" w:rsidRDefault="005F54DB">
            <w:pPr>
              <w:widowControl/>
              <w:spacing w:line="480" w:lineRule="exact"/>
              <w:jc w:val="center"/>
              <w:rPr>
                <w:sz w:val="28"/>
                <w:szCs w:val="28"/>
              </w:rPr>
            </w:pPr>
            <w:r>
              <w:rPr>
                <w:rFonts w:hint="eastAsia"/>
                <w:sz w:val="28"/>
                <w:szCs w:val="28"/>
              </w:rPr>
              <w:t>名称</w:t>
            </w:r>
          </w:p>
        </w:tc>
        <w:tc>
          <w:tcPr>
            <w:tcW w:w="2457" w:type="dxa"/>
            <w:vAlign w:val="center"/>
          </w:tcPr>
          <w:p w:rsidR="00673A11" w:rsidRDefault="005F54DB">
            <w:pPr>
              <w:widowControl/>
              <w:spacing w:line="480" w:lineRule="exact"/>
              <w:jc w:val="center"/>
              <w:rPr>
                <w:sz w:val="28"/>
                <w:szCs w:val="28"/>
              </w:rPr>
            </w:pPr>
            <w:r>
              <w:rPr>
                <w:rFonts w:hint="eastAsia"/>
                <w:sz w:val="28"/>
                <w:szCs w:val="28"/>
              </w:rPr>
              <w:t>型号</w:t>
            </w:r>
            <w:r>
              <w:rPr>
                <w:rFonts w:hint="eastAsia"/>
                <w:sz w:val="28"/>
                <w:szCs w:val="28"/>
              </w:rPr>
              <w:t>/</w:t>
            </w:r>
            <w:r>
              <w:rPr>
                <w:rFonts w:hint="eastAsia"/>
                <w:sz w:val="28"/>
                <w:szCs w:val="28"/>
              </w:rPr>
              <w:t>规格</w:t>
            </w:r>
          </w:p>
        </w:tc>
        <w:tc>
          <w:tcPr>
            <w:tcW w:w="969" w:type="dxa"/>
            <w:vAlign w:val="center"/>
          </w:tcPr>
          <w:p w:rsidR="00673A11" w:rsidRDefault="005F54DB">
            <w:pPr>
              <w:widowControl/>
              <w:spacing w:line="480" w:lineRule="exact"/>
              <w:jc w:val="center"/>
              <w:rPr>
                <w:sz w:val="28"/>
                <w:szCs w:val="28"/>
              </w:rPr>
            </w:pPr>
            <w:r>
              <w:rPr>
                <w:rFonts w:hint="eastAsia"/>
                <w:sz w:val="28"/>
                <w:szCs w:val="28"/>
              </w:rPr>
              <w:t>数量</w:t>
            </w:r>
          </w:p>
        </w:tc>
        <w:tc>
          <w:tcPr>
            <w:tcW w:w="2594" w:type="dxa"/>
            <w:vAlign w:val="center"/>
          </w:tcPr>
          <w:p w:rsidR="00673A11" w:rsidRDefault="005F54DB">
            <w:pPr>
              <w:widowControl/>
              <w:spacing w:line="480" w:lineRule="exact"/>
              <w:jc w:val="center"/>
              <w:rPr>
                <w:sz w:val="28"/>
                <w:szCs w:val="28"/>
              </w:rPr>
            </w:pPr>
            <w:r>
              <w:rPr>
                <w:rFonts w:hint="eastAsia"/>
                <w:sz w:val="28"/>
                <w:szCs w:val="28"/>
              </w:rPr>
              <w:t>用途</w:t>
            </w:r>
          </w:p>
        </w:tc>
        <w:tc>
          <w:tcPr>
            <w:tcW w:w="1149" w:type="dxa"/>
            <w:vAlign w:val="center"/>
          </w:tcPr>
          <w:p w:rsidR="00673A11" w:rsidRDefault="005F54DB">
            <w:pPr>
              <w:widowControl/>
              <w:spacing w:line="480" w:lineRule="exact"/>
              <w:jc w:val="center"/>
              <w:rPr>
                <w:sz w:val="28"/>
                <w:szCs w:val="28"/>
              </w:rPr>
            </w:pPr>
            <w:r>
              <w:rPr>
                <w:rFonts w:hint="eastAsia"/>
                <w:sz w:val="28"/>
                <w:szCs w:val="28"/>
              </w:rPr>
              <w:t>备注</w:t>
            </w: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bl>
    <w:p w:rsidR="00673A11" w:rsidRDefault="005F54DB">
      <w:pPr>
        <w:widowControl/>
        <w:spacing w:beforeLines="100" w:before="312" w:afterLines="50" w:after="156" w:line="480" w:lineRule="exact"/>
        <w:jc w:val="left"/>
        <w:rPr>
          <w:sz w:val="28"/>
          <w:szCs w:val="28"/>
        </w:rPr>
      </w:pPr>
      <w:r>
        <w:rPr>
          <w:rFonts w:hint="eastAsia"/>
          <w:b/>
          <w:sz w:val="28"/>
          <w:szCs w:val="28"/>
        </w:rPr>
        <w:t>4.</w:t>
      </w:r>
      <w:r>
        <w:rPr>
          <w:rFonts w:hint="eastAsia"/>
          <w:b/>
          <w:sz w:val="28"/>
          <w:szCs w:val="28"/>
        </w:rPr>
        <w:t>独立工作：</w:t>
      </w:r>
      <w:r>
        <w:rPr>
          <w:rFonts w:hint="eastAsia"/>
          <w:sz w:val="28"/>
          <w:szCs w:val="28"/>
        </w:rPr>
        <w:t>按生产要求，点检设备和生产现场，并做好记录。</w:t>
      </w:r>
    </w:p>
    <w:tbl>
      <w:tblPr>
        <w:tblStyle w:val="ab"/>
        <w:tblW w:w="0" w:type="auto"/>
        <w:tblInd w:w="250" w:type="dxa"/>
        <w:tblLook w:val="04A0" w:firstRow="1" w:lastRow="0" w:firstColumn="1" w:lastColumn="0" w:noHBand="0" w:noVBand="1"/>
      </w:tblPr>
      <w:tblGrid>
        <w:gridCol w:w="851"/>
        <w:gridCol w:w="3946"/>
        <w:gridCol w:w="2517"/>
        <w:gridCol w:w="2325"/>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3946" w:type="dxa"/>
            <w:vAlign w:val="center"/>
          </w:tcPr>
          <w:p w:rsidR="00673A11" w:rsidRDefault="005F54DB">
            <w:pPr>
              <w:widowControl/>
              <w:spacing w:line="480" w:lineRule="exact"/>
              <w:jc w:val="center"/>
              <w:rPr>
                <w:sz w:val="28"/>
                <w:szCs w:val="28"/>
              </w:rPr>
            </w:pPr>
            <w:r>
              <w:rPr>
                <w:rFonts w:hint="eastAsia"/>
                <w:sz w:val="28"/>
                <w:szCs w:val="28"/>
              </w:rPr>
              <w:t>点检</w:t>
            </w:r>
          </w:p>
        </w:tc>
        <w:tc>
          <w:tcPr>
            <w:tcW w:w="4842" w:type="dxa"/>
            <w:gridSpan w:val="2"/>
            <w:vAlign w:val="center"/>
          </w:tcPr>
          <w:p w:rsidR="00673A11" w:rsidRDefault="005F54DB">
            <w:pPr>
              <w:widowControl/>
              <w:spacing w:line="480" w:lineRule="exact"/>
              <w:jc w:val="center"/>
              <w:rPr>
                <w:sz w:val="28"/>
                <w:szCs w:val="28"/>
              </w:rPr>
            </w:pPr>
            <w:r>
              <w:rPr>
                <w:rFonts w:hint="eastAsia"/>
                <w:sz w:val="28"/>
                <w:szCs w:val="28"/>
              </w:rPr>
              <w:t>结果</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1</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工序是否完整、科学</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2</w:t>
            </w:r>
          </w:p>
        </w:tc>
        <w:tc>
          <w:tcPr>
            <w:tcW w:w="3946" w:type="dxa"/>
            <w:vAlign w:val="center"/>
          </w:tcPr>
          <w:p w:rsidR="00673A11" w:rsidRDefault="005F54DB">
            <w:pPr>
              <w:widowControl/>
              <w:spacing w:line="480" w:lineRule="exact"/>
              <w:jc w:val="center"/>
              <w:rPr>
                <w:sz w:val="28"/>
                <w:szCs w:val="28"/>
              </w:rPr>
            </w:pPr>
            <w:r>
              <w:rPr>
                <w:rFonts w:hint="eastAsia"/>
                <w:sz w:val="28"/>
                <w:szCs w:val="28"/>
              </w:rPr>
              <w:t>钻床是否调试</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3</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4</w:t>
            </w:r>
          </w:p>
        </w:tc>
        <w:tc>
          <w:tcPr>
            <w:tcW w:w="3946" w:type="dxa"/>
            <w:vAlign w:val="center"/>
          </w:tcPr>
          <w:p w:rsidR="00673A11" w:rsidRDefault="005F54DB">
            <w:pPr>
              <w:widowControl/>
              <w:spacing w:line="480" w:lineRule="exact"/>
              <w:jc w:val="center"/>
              <w:rPr>
                <w:sz w:val="28"/>
                <w:szCs w:val="28"/>
              </w:rPr>
            </w:pPr>
            <w:r>
              <w:rPr>
                <w:rFonts w:hint="eastAsia"/>
                <w:sz w:val="28"/>
                <w:szCs w:val="28"/>
              </w:rPr>
              <w:t>量具是否满足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5</w:t>
            </w:r>
          </w:p>
        </w:tc>
        <w:tc>
          <w:tcPr>
            <w:tcW w:w="3946" w:type="dxa"/>
            <w:vAlign w:val="center"/>
          </w:tcPr>
          <w:p w:rsidR="00673A11" w:rsidRDefault="005F54DB">
            <w:pPr>
              <w:widowControl/>
              <w:spacing w:line="480" w:lineRule="exact"/>
              <w:jc w:val="center"/>
              <w:rPr>
                <w:sz w:val="28"/>
                <w:szCs w:val="28"/>
              </w:rPr>
            </w:pPr>
            <w:r>
              <w:rPr>
                <w:rFonts w:hint="eastAsia"/>
                <w:sz w:val="28"/>
                <w:szCs w:val="28"/>
              </w:rPr>
              <w:t>刃具是否满足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6</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加工过程资料是否准备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7</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加工材料是否准备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sz w:val="28"/>
                <w:szCs w:val="28"/>
              </w:rPr>
              <w:t>8</w:t>
            </w:r>
          </w:p>
        </w:tc>
        <w:tc>
          <w:tcPr>
            <w:tcW w:w="3946" w:type="dxa"/>
            <w:vAlign w:val="center"/>
          </w:tcPr>
          <w:p w:rsidR="00673A11" w:rsidRDefault="005F54DB">
            <w:pPr>
              <w:widowControl/>
              <w:spacing w:line="480" w:lineRule="exact"/>
              <w:jc w:val="center"/>
              <w:rPr>
                <w:sz w:val="28"/>
                <w:szCs w:val="28"/>
              </w:rPr>
            </w:pPr>
            <w:r>
              <w:rPr>
                <w:rFonts w:hint="eastAsia"/>
                <w:sz w:val="28"/>
                <w:szCs w:val="28"/>
              </w:rPr>
              <w:t>劳动保护是否达到要求</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line="480" w:lineRule="exact"/>
        <w:jc w:val="left"/>
        <w:rPr>
          <w:sz w:val="28"/>
          <w:szCs w:val="28"/>
        </w:rPr>
      </w:pPr>
      <w:r>
        <w:rPr>
          <w:rFonts w:asciiTheme="minorEastAsia" w:hAnsiTheme="minorEastAsia" w:hint="eastAsia"/>
          <w:b/>
          <w:bCs/>
          <w:sz w:val="28"/>
          <w:szCs w:val="28"/>
        </w:rPr>
        <w:lastRenderedPageBreak/>
        <w:t>5.</w:t>
      </w:r>
      <w:r>
        <w:rPr>
          <w:rFonts w:asciiTheme="minorEastAsia" w:hAnsiTheme="minorEastAsia" w:hint="eastAsia"/>
          <w:b/>
          <w:bCs/>
          <w:sz w:val="28"/>
          <w:szCs w:val="28"/>
        </w:rPr>
        <w:t>技术移交：</w:t>
      </w:r>
      <w:r>
        <w:rPr>
          <w:rFonts w:hint="eastAsia"/>
          <w:sz w:val="28"/>
          <w:szCs w:val="28"/>
        </w:rPr>
        <w:t>先自行检测工件尺寸并记录，然后转交指导教师检测</w:t>
      </w:r>
    </w:p>
    <w:tbl>
      <w:tblPr>
        <w:tblStyle w:val="ab"/>
        <w:tblW w:w="9618" w:type="dxa"/>
        <w:jc w:val="center"/>
        <w:tblLayout w:type="fixed"/>
        <w:tblLook w:val="04A0" w:firstRow="1" w:lastRow="0" w:firstColumn="1" w:lastColumn="0" w:noHBand="0" w:noVBand="1"/>
      </w:tblPr>
      <w:tblGrid>
        <w:gridCol w:w="869"/>
        <w:gridCol w:w="1275"/>
        <w:gridCol w:w="1134"/>
        <w:gridCol w:w="709"/>
        <w:gridCol w:w="1843"/>
        <w:gridCol w:w="1417"/>
        <w:gridCol w:w="1560"/>
        <w:gridCol w:w="811"/>
      </w:tblGrid>
      <w:tr w:rsidR="00673A11">
        <w:trPr>
          <w:trHeight w:val="496"/>
          <w:jc w:val="center"/>
        </w:trPr>
        <w:tc>
          <w:tcPr>
            <w:tcW w:w="9618" w:type="dxa"/>
            <w:gridSpan w:val="8"/>
            <w:tcBorders>
              <w:top w:val="single" w:sz="4" w:space="0" w:color="auto"/>
              <w:left w:val="single" w:sz="4" w:space="0" w:color="auto"/>
              <w:bottom w:val="single" w:sz="4" w:space="0" w:color="auto"/>
              <w:right w:val="single" w:sz="4" w:space="0" w:color="auto"/>
            </w:tcBorders>
            <w:shd w:val="clear" w:color="auto" w:fill="auto"/>
          </w:tcPr>
          <w:p w:rsidR="00673A11" w:rsidRDefault="005F54DB">
            <w:pPr>
              <w:jc w:val="center"/>
              <w:rPr>
                <w:sz w:val="36"/>
                <w:szCs w:val="36"/>
              </w:rPr>
            </w:pPr>
            <w:r>
              <w:rPr>
                <w:rFonts w:asciiTheme="minorEastAsia" w:hAnsiTheme="minorEastAsia" w:cstheme="minorEastAsia" w:hint="eastAsia"/>
                <w:b/>
                <w:bCs/>
                <w:sz w:val="36"/>
                <w:szCs w:val="36"/>
              </w:rPr>
              <w:t>凹凸配评分表</w:t>
            </w:r>
          </w:p>
        </w:tc>
      </w:tr>
      <w:tr w:rsidR="00673A11">
        <w:trPr>
          <w:trHeight w:val="567"/>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工件名称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基本尺寸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偏差</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分配</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评分要求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自测尺寸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教师</w:t>
            </w:r>
            <w:r>
              <w:rPr>
                <w:rFonts w:ascii="Times New Roman" w:eastAsia="宋体" w:hAnsi="Times New Roman" w:cs="宋体" w:hint="eastAsia"/>
                <w:b/>
                <w:sz w:val="24"/>
              </w:rPr>
              <w:t>检测</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得分</w:t>
            </w:r>
          </w:p>
        </w:tc>
      </w:tr>
      <w:tr w:rsidR="00673A11">
        <w:trPr>
          <w:trHeight w:hRule="exact" w:val="567"/>
          <w:jc w:val="center"/>
        </w:trPr>
        <w:tc>
          <w:tcPr>
            <w:tcW w:w="869" w:type="dxa"/>
            <w:vMerge w:val="restart"/>
            <w:tcBorders>
              <w:top w:val="single" w:sz="4" w:space="0" w:color="auto"/>
              <w:left w:val="single" w:sz="4" w:space="0" w:color="auto"/>
              <w:right w:val="single" w:sz="4" w:space="0" w:color="auto"/>
            </w:tcBorders>
            <w:shd w:val="clear" w:color="auto" w:fill="auto"/>
            <w:vAlign w:val="center"/>
          </w:tcPr>
          <w:p w:rsidR="00673A11" w:rsidRDefault="005F54DB">
            <w:pPr>
              <w:jc w:val="center"/>
              <w:rPr>
                <w:b/>
              </w:rPr>
            </w:pPr>
            <w:r>
              <w:rPr>
                <w:rFonts w:hint="eastAsia"/>
                <w:b/>
              </w:rPr>
              <w:t>外形</w:t>
            </w:r>
          </w:p>
          <w:p w:rsidR="00673A11" w:rsidRDefault="005F54DB">
            <w:pPr>
              <w:jc w:val="center"/>
              <w:rPr>
                <w:b/>
              </w:rPr>
            </w:pPr>
            <w:r>
              <w:rPr>
                <w:rFonts w:hint="eastAsia"/>
                <w:b/>
              </w:rPr>
              <w:t>（</w:t>
            </w:r>
            <w:r>
              <w:rPr>
                <w:rFonts w:hint="eastAsia"/>
                <w:b/>
              </w:rPr>
              <w:t>30</w:t>
            </w:r>
            <w:r>
              <w:rPr>
                <w:rFonts w:hint="eastAsia"/>
                <w:b/>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rPr>
                <w:rFonts w:ascii="Times New Roman" w:eastAsia="宋体" w:hAnsi="Times New Roman" w:cs="Times New Roman"/>
                <w:sz w:val="24"/>
              </w:rPr>
            </w:pPr>
            <w:r>
              <w:rPr>
                <w:rFonts w:ascii="Times New Roman" w:eastAsia="宋体" w:hAnsi="Times New Roman" w:cs="Times New Roman" w:hint="eastAsia"/>
                <w:sz w:val="24"/>
              </w:rPr>
              <w:t>65</w:t>
            </w:r>
          </w:p>
          <w:p w:rsidR="00673A11" w:rsidRDefault="005F54DB">
            <w:pPr>
              <w:spacing w:line="240" w:lineRule="exact"/>
              <w:jc w:val="center"/>
              <w:rPr>
                <w:sz w:val="24"/>
              </w:rPr>
            </w:pPr>
            <w:r>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00" w:firstLine="240"/>
              <w:rPr>
                <w:sz w:val="24"/>
              </w:rPr>
            </w:pPr>
            <w:r>
              <w:rPr>
                <w:rFonts w:ascii="Times New Roman" w:eastAsia="宋体" w:hAnsi="Times New Roman" w:cs="Times New Roman"/>
                <w:sz w:val="24"/>
              </w:rPr>
              <w:t>±</w:t>
            </w:r>
            <w:r>
              <w:rPr>
                <w:rFonts w:ascii="Times New Roman" w:eastAsia="宋体" w:hAnsi="Times New Roman" w:cs="Times New Roman" w:hint="eastAsia"/>
                <w:sz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7</w:t>
            </w:r>
          </w:p>
        </w:tc>
        <w:tc>
          <w:tcPr>
            <w:tcW w:w="1843" w:type="dxa"/>
            <w:vMerge w:val="restart"/>
            <w:tcBorders>
              <w:top w:val="single" w:sz="4" w:space="0" w:color="auto"/>
              <w:left w:val="single" w:sz="4" w:space="0" w:color="auto"/>
              <w:right w:val="single" w:sz="4" w:space="0" w:color="auto"/>
            </w:tcBorders>
            <w:shd w:val="clear" w:color="auto" w:fill="auto"/>
            <w:vAlign w:val="center"/>
          </w:tcPr>
          <w:p w:rsidR="00673A11" w:rsidRDefault="005F54DB">
            <w:pPr>
              <w:spacing w:line="480" w:lineRule="exact"/>
              <w:jc w:val="left"/>
              <w:rPr>
                <w:rFonts w:asciiTheme="minorEastAsia" w:hAnsiTheme="minorEastAsia"/>
                <w:sz w:val="28"/>
                <w:szCs w:val="28"/>
              </w:rPr>
            </w:pPr>
            <w:r>
              <w:rPr>
                <w:rFonts w:asciiTheme="minorEastAsia" w:hAnsiTheme="minorEastAsia" w:hint="eastAsia"/>
                <w:sz w:val="28"/>
                <w:szCs w:val="28"/>
              </w:rPr>
              <w:t>自测尺寸与</w:t>
            </w:r>
            <w:r>
              <w:rPr>
                <w:rFonts w:asciiTheme="minorEastAsia" w:hAnsiTheme="minorEastAsia" w:hint="eastAsia"/>
                <w:sz w:val="28"/>
                <w:szCs w:val="28"/>
              </w:rPr>
              <w:t>教师</w:t>
            </w:r>
            <w:r>
              <w:rPr>
                <w:rFonts w:asciiTheme="minorEastAsia" w:hAnsiTheme="minorEastAsia" w:hint="eastAsia"/>
                <w:sz w:val="28"/>
                <w:szCs w:val="28"/>
              </w:rPr>
              <w:t>检测尺寸相差在</w:t>
            </w:r>
            <w:r>
              <w:rPr>
                <w:rFonts w:asciiTheme="minorEastAsia" w:hAnsiTheme="minorEastAsia" w:hint="eastAsia"/>
                <w:sz w:val="28"/>
                <w:szCs w:val="28"/>
              </w:rPr>
              <w:t>0.04</w:t>
            </w:r>
            <w:r>
              <w:rPr>
                <w:rFonts w:asciiTheme="minorEastAsia" w:hAnsiTheme="minorEastAsia" w:hint="eastAsia"/>
                <w:sz w:val="28"/>
                <w:szCs w:val="28"/>
              </w:rPr>
              <w:t>以内，即使超出偏差范围也可得一半分值。</w:t>
            </w:r>
          </w:p>
          <w:p w:rsidR="00673A11" w:rsidRDefault="005F54DB">
            <w:pPr>
              <w:spacing w:line="480" w:lineRule="exact"/>
              <w:ind w:firstLineChars="200" w:firstLine="560"/>
              <w:jc w:val="left"/>
              <w:rPr>
                <w:rFonts w:asciiTheme="minorEastAsia" w:hAnsiTheme="minorEastAsia"/>
                <w:sz w:val="28"/>
                <w:szCs w:val="28"/>
              </w:rPr>
            </w:pPr>
            <w:r>
              <w:rPr>
                <w:rFonts w:asciiTheme="minorEastAsia" w:hAnsiTheme="minorEastAsia" w:hint="eastAsia"/>
                <w:sz w:val="28"/>
                <w:szCs w:val="28"/>
              </w:rPr>
              <w:t xml:space="preserve"> </w:t>
            </w:r>
          </w:p>
          <w:p w:rsidR="00673A11" w:rsidRDefault="005F54DB">
            <w:pPr>
              <w:spacing w:line="480" w:lineRule="exact"/>
              <w:jc w:val="center"/>
            </w:pPr>
            <w:r>
              <w:rPr>
                <w:rFonts w:asciiTheme="minorEastAsia" w:hAnsiTheme="minorEastAsia" w:hint="eastAsia"/>
                <w:sz w:val="28"/>
                <w:szCs w:val="28"/>
              </w:rPr>
              <w:t>如果未超差，且两者测量尺寸相差超过</w:t>
            </w:r>
            <w:r>
              <w:rPr>
                <w:rFonts w:asciiTheme="minorEastAsia" w:hAnsiTheme="minorEastAsia" w:hint="eastAsia"/>
                <w:sz w:val="28"/>
                <w:szCs w:val="28"/>
              </w:rPr>
              <w:t>0.04</w:t>
            </w:r>
            <w:r>
              <w:rPr>
                <w:rFonts w:asciiTheme="minorEastAsia" w:hAnsiTheme="minorEastAsia" w:hint="eastAsia"/>
                <w:sz w:val="28"/>
                <w:szCs w:val="28"/>
              </w:rPr>
              <w:t>，则该项扣</w:t>
            </w:r>
            <w:r>
              <w:rPr>
                <w:rFonts w:asciiTheme="minorEastAsia" w:hAnsiTheme="minorEastAsia" w:hint="eastAsia"/>
                <w:sz w:val="28"/>
                <w:szCs w:val="28"/>
              </w:rPr>
              <w:t>1</w:t>
            </w:r>
            <w:r>
              <w:rPr>
                <w:rFonts w:asciiTheme="minorEastAsia" w:hAnsiTheme="minorEastAsia"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rPr>
                <w:sz w:val="24"/>
              </w:rPr>
            </w:pPr>
            <w:r>
              <w:rPr>
                <w:rFonts w:hint="eastAsia"/>
                <w:sz w:val="24"/>
              </w:rPr>
              <w:t>45</w:t>
            </w:r>
          </w:p>
          <w:p w:rsidR="00673A11" w:rsidRDefault="005F54DB">
            <w:pPr>
              <w:spacing w:line="240" w:lineRule="exact"/>
              <w:jc w:val="center"/>
              <w:rPr>
                <w:sz w:val="24"/>
              </w:rPr>
            </w:pPr>
            <w:r>
              <w:rPr>
                <w:rFonts w:hint="eastAsia"/>
                <w:sz w:val="24"/>
              </w:rPr>
              <w:t>（</w:t>
            </w:r>
            <w:r>
              <w:rPr>
                <w:rFonts w:hint="eastAsia"/>
                <w:sz w:val="24"/>
              </w:rPr>
              <w:t>2</w:t>
            </w:r>
            <w:r>
              <w:rPr>
                <w:rFonts w:hint="eastAsia"/>
                <w:sz w:val="24"/>
              </w:rPr>
              <w:t>件）</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00" w:firstLine="240"/>
              <w:rPr>
                <w:sz w:val="24"/>
              </w:rPr>
            </w:pPr>
            <w:r>
              <w:rPr>
                <w:rFonts w:ascii="Times New Roman" w:eastAsia="宋体" w:hAnsi="Times New Roman" w:cs="Times New Roman"/>
                <w:sz w:val="24"/>
              </w:rPr>
              <w:t>±</w:t>
            </w:r>
            <w:r>
              <w:rPr>
                <w:rFonts w:ascii="Times New Roman" w:eastAsia="宋体" w:hAnsi="Times New Roman" w:cs="Times New Roman" w:hint="eastAsia"/>
                <w:sz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7</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rPr>
                <w:szCs w:val="21"/>
              </w:rPr>
            </w:pPr>
            <w:r>
              <w:rPr>
                <w:rFonts w:hint="eastAsia"/>
                <w:szCs w:val="21"/>
              </w:rPr>
              <w:t>垂直度</w:t>
            </w:r>
          </w:p>
          <w:p w:rsidR="00673A11" w:rsidRDefault="005F54DB">
            <w:pPr>
              <w:spacing w:line="240" w:lineRule="exact"/>
              <w:jc w:val="left"/>
              <w:rPr>
                <w:szCs w:val="21"/>
              </w:rPr>
            </w:pPr>
            <w:r>
              <w:rPr>
                <w:rFonts w:hint="eastAsia"/>
                <w:szCs w:val="21"/>
              </w:rPr>
              <w:t>（</w:t>
            </w:r>
            <w:r>
              <w:rPr>
                <w:rFonts w:hint="eastAsia"/>
                <w:szCs w:val="21"/>
              </w:rPr>
              <w:t>2</w:t>
            </w:r>
            <w:r>
              <w:rPr>
                <w:rFonts w:hint="eastAsia"/>
                <w:szCs w:val="21"/>
              </w:rPr>
              <w:t>件</w:t>
            </w:r>
            <w:r>
              <w:rPr>
                <w:rFonts w:hint="eastAsia"/>
                <w:szCs w:val="21"/>
              </w:rPr>
              <w:t>8</w:t>
            </w:r>
            <w:r>
              <w:rPr>
                <w:rFonts w:hint="eastAsia"/>
                <w:szCs w:val="21"/>
              </w:rPr>
              <w:t>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00" w:firstLine="240"/>
              <w:rPr>
                <w:sz w:val="24"/>
              </w:rPr>
            </w:pPr>
            <w:r>
              <w:rPr>
                <w:rFonts w:hint="eastAsia"/>
                <w:sz w:val="24"/>
              </w:rPr>
              <w:t>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16</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val="restart"/>
            <w:tcBorders>
              <w:left w:val="single" w:sz="4" w:space="0" w:color="auto"/>
              <w:right w:val="single" w:sz="4" w:space="0" w:color="auto"/>
            </w:tcBorders>
            <w:shd w:val="clear" w:color="auto" w:fill="auto"/>
            <w:vAlign w:val="center"/>
          </w:tcPr>
          <w:p w:rsidR="00673A11" w:rsidRDefault="005F54DB">
            <w:pPr>
              <w:jc w:val="center"/>
              <w:rPr>
                <w:b/>
              </w:rPr>
            </w:pPr>
            <w:r>
              <w:rPr>
                <w:b/>
              </w:rPr>
              <w:t>凸</w:t>
            </w:r>
          </w:p>
          <w:p w:rsidR="00673A11" w:rsidRDefault="005F54DB">
            <w:pPr>
              <w:jc w:val="center"/>
              <w:rPr>
                <w:b/>
              </w:rPr>
            </w:pPr>
            <w:r>
              <w:rPr>
                <w:b/>
              </w:rPr>
              <w:t>件</w:t>
            </w:r>
          </w:p>
          <w:p w:rsidR="00673A11" w:rsidRDefault="005F54DB">
            <w:pPr>
              <w:jc w:val="center"/>
              <w:rPr>
                <w:b/>
              </w:rPr>
            </w:pPr>
            <w:r>
              <w:rPr>
                <w:rFonts w:hint="eastAsia"/>
                <w:b/>
              </w:rPr>
              <w:t>（</w:t>
            </w:r>
            <w:r>
              <w:rPr>
                <w:rFonts w:hint="eastAsia"/>
                <w:b/>
              </w:rPr>
              <w:t>20</w:t>
            </w:r>
            <w:r>
              <w:rPr>
                <w:rFonts w:hint="eastAsia"/>
                <w:b/>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hint="eastAsia"/>
                <w:sz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hint="eastAsia"/>
                <w:sz w:val="24"/>
              </w:rPr>
              <w:t>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hint="eastAsia"/>
                <w:sz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hint="eastAsia"/>
                <w:sz w:val="24"/>
              </w:rPr>
              <w:t>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hint="eastAsia"/>
                <w:sz w:val="24"/>
              </w:rPr>
              <w:t>φ</w:t>
            </w:r>
            <w:r>
              <w:rPr>
                <w:rFonts w:hint="eastAsia"/>
                <w:sz w:val="24"/>
              </w:rPr>
              <w:t>10H7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rPr>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hint="eastAsia"/>
                <w:sz w:val="24"/>
              </w:rPr>
              <w:t>对称度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w:t>
            </w:r>
            <w:r>
              <w:rPr>
                <w:rFonts w:ascii="Times New Roman" w:eastAsia="宋体" w:hAnsi="Times New Roman" w:cs="Times New Roman" w:hint="eastAsia"/>
                <w:sz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val="restart"/>
            <w:tcBorders>
              <w:left w:val="single" w:sz="4" w:space="0" w:color="auto"/>
              <w:right w:val="single" w:sz="4" w:space="0" w:color="auto"/>
            </w:tcBorders>
            <w:shd w:val="clear" w:color="auto" w:fill="auto"/>
            <w:vAlign w:val="center"/>
          </w:tcPr>
          <w:p w:rsidR="00673A11" w:rsidRDefault="005F54DB">
            <w:pPr>
              <w:jc w:val="center"/>
              <w:rPr>
                <w:b/>
              </w:rPr>
            </w:pPr>
            <w:r>
              <w:rPr>
                <w:b/>
              </w:rPr>
              <w:t>凹</w:t>
            </w:r>
          </w:p>
          <w:p w:rsidR="00673A11" w:rsidRDefault="005F54DB">
            <w:pPr>
              <w:jc w:val="center"/>
              <w:rPr>
                <w:b/>
              </w:rPr>
            </w:pPr>
            <w:r>
              <w:rPr>
                <w:b/>
              </w:rPr>
              <w:t>件</w:t>
            </w:r>
          </w:p>
          <w:p w:rsidR="00673A11" w:rsidRDefault="005F54DB">
            <w:pPr>
              <w:jc w:val="center"/>
              <w:rPr>
                <w:b/>
              </w:rPr>
            </w:pPr>
            <w:r>
              <w:rPr>
                <w:rFonts w:hint="eastAsia"/>
                <w:b/>
              </w:rPr>
              <w:t>（</w:t>
            </w:r>
            <w:r>
              <w:rPr>
                <w:rFonts w:hint="eastAsia"/>
                <w:b/>
              </w:rPr>
              <w:t>20</w:t>
            </w:r>
            <w:r>
              <w:rPr>
                <w:rFonts w:hint="eastAsia"/>
                <w:b/>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hint="eastAsia"/>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w:t>
            </w:r>
            <w:r>
              <w:rPr>
                <w:rFonts w:ascii="Times New Roman" w:eastAsia="宋体" w:hAnsi="Times New Roman" w:cs="Times New Roman" w:hint="eastAsia"/>
                <w:sz w:val="24"/>
              </w:rPr>
              <w:t>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ascii="Times New Roman" w:eastAsia="宋体" w:hAnsi="Times New Roman" w:cs="宋体" w:hint="eastAsia"/>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w:t>
            </w:r>
            <w:r>
              <w:rPr>
                <w:rFonts w:ascii="Times New Roman" w:eastAsia="宋体" w:hAnsi="Times New Roman" w:cs="Times New Roman" w:hint="eastAsia"/>
                <w:sz w:val="24"/>
              </w:rPr>
              <w:t>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hint="eastAsia"/>
                <w:sz w:val="24"/>
              </w:rPr>
              <w:t>5</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Cs w:val="21"/>
              </w:rPr>
            </w:pPr>
            <w:r>
              <w:rPr>
                <w:rFonts w:ascii="Times New Roman" w:eastAsia="宋体" w:hAnsi="Times New Roman" w:cs="Times New Roman" w:hint="eastAsia"/>
                <w:szCs w:val="21"/>
              </w:rPr>
              <w:t>M10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rPr>
                <w:rFonts w:ascii="Times New Roman" w:eastAsia="宋体" w:hAnsi="Times New Roman" w:cs="Times New Roman"/>
                <w:sz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vMerge/>
            <w:tcBorders>
              <w:left w:val="single" w:sz="4" w:space="0" w:color="auto"/>
              <w:right w:val="single" w:sz="4" w:space="0" w:color="auto"/>
            </w:tcBorders>
            <w:shd w:val="clear" w:color="auto" w:fill="auto"/>
            <w:vAlign w:val="center"/>
          </w:tcPr>
          <w:p w:rsidR="00673A11" w:rsidRDefault="00673A11">
            <w:pPr>
              <w:jc w:val="cente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left w:val="single" w:sz="4" w:space="0" w:color="auto"/>
              <w:right w:val="single" w:sz="4" w:space="0" w:color="auto"/>
            </w:tcBorders>
            <w:shd w:val="clear" w:color="auto" w:fill="auto"/>
            <w:vAlign w:val="center"/>
          </w:tcPr>
          <w:p w:rsidR="00673A11" w:rsidRDefault="00673A11">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rFonts w:ascii="Times New Roman" w:eastAsia="宋体" w:hAnsi="Times New Roman" w:cs="Times New Roman"/>
                <w:szCs w:val="21"/>
              </w:rPr>
            </w:pPr>
            <w:r>
              <w:rPr>
                <w:rFonts w:ascii="Times New Roman" w:eastAsia="宋体" w:hAnsi="Times New Roman" w:cs="Times New Roman" w:hint="eastAsia"/>
                <w:szCs w:val="21"/>
              </w:rPr>
              <w:t>对称度</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rFonts w:ascii="Times New Roman" w:eastAsia="宋体" w:hAnsi="Times New Roman" w:cs="Times New Roman"/>
                <w:sz w:val="24"/>
              </w:rPr>
            </w:pPr>
            <w:r>
              <w:rPr>
                <w:rFonts w:ascii="Times New Roman" w:eastAsia="宋体" w:hAnsi="Times New Roman" w:cs="Times New Roman"/>
                <w:sz w:val="24"/>
              </w:rPr>
              <w:t>±</w:t>
            </w:r>
            <w:r>
              <w:rPr>
                <w:rFonts w:ascii="Times New Roman" w:eastAsia="宋体" w:hAnsi="Times New Roman" w:cs="Times New Roman" w:hint="eastAsia"/>
                <w:sz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rFonts w:ascii="Times New Roman" w:eastAsia="宋体" w:hAnsi="Times New Roman" w:cs="Times New Roman"/>
                <w:sz w:val="24"/>
              </w:rPr>
            </w:pPr>
            <w:r>
              <w:rPr>
                <w:rFonts w:ascii="Times New Roman" w:eastAsia="宋体" w:hAnsi="Times New Roman" w:cs="Times New Roman" w:hint="eastAsia"/>
                <w:sz w:val="24"/>
              </w:rPr>
              <w:t>5</w:t>
            </w:r>
          </w:p>
        </w:tc>
        <w:tc>
          <w:tcPr>
            <w:tcW w:w="1843" w:type="dxa"/>
            <w:vMerge/>
            <w:tcBorders>
              <w:left w:val="single" w:sz="4" w:space="0" w:color="auto"/>
              <w:bottom w:val="single" w:sz="4" w:space="0" w:color="auto"/>
              <w:right w:val="single" w:sz="4" w:space="0" w:color="auto"/>
            </w:tcBorders>
            <w:shd w:val="clear" w:color="auto" w:fill="auto"/>
            <w:vAlign w:val="center"/>
          </w:tcPr>
          <w:p w:rsidR="00673A11" w:rsidRDefault="00673A11">
            <w:pPr>
              <w:jc w:val="center"/>
              <w:rPr>
                <w:rFonts w:ascii="Times New Roman" w:eastAsia="宋体" w:hAnsi="Times New Roman" w:cs="宋体"/>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rPr>
            </w:pPr>
            <w:r>
              <w:rPr>
                <w:b/>
              </w:rPr>
              <w:t>配合</w:t>
            </w:r>
          </w:p>
          <w:p w:rsidR="00673A11" w:rsidRDefault="005F54DB">
            <w:pPr>
              <w:jc w:val="center"/>
              <w:rPr>
                <w:b/>
              </w:rPr>
            </w:pPr>
            <w:r>
              <w:rPr>
                <w:rFonts w:hint="eastAsia"/>
                <w:b/>
              </w:rPr>
              <w:t>（</w:t>
            </w:r>
            <w:r>
              <w:rPr>
                <w:rFonts w:hint="eastAsia"/>
                <w:b/>
              </w:rPr>
              <w:t>10</w:t>
            </w:r>
            <w:r>
              <w:rPr>
                <w:rFonts w:hint="eastAsia"/>
                <w:b/>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配合间隙</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rPr>
                <w:sz w:val="24"/>
              </w:rPr>
            </w:pPr>
            <w:r>
              <w:rPr>
                <w:rFonts w:hint="eastAsia"/>
                <w:sz w:val="24"/>
              </w:rPr>
              <w:t>小于</w:t>
            </w:r>
            <w:r>
              <w:rPr>
                <w:rFonts w:hint="eastAsia"/>
                <w:sz w:val="24"/>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ascii="Times New Roman" w:eastAsia="宋体" w:hAnsi="Times New Roman" w:cs="宋体" w:hint="eastAsia"/>
              </w:rPr>
              <w:t>每超</w:t>
            </w:r>
            <w:r>
              <w:rPr>
                <w:rFonts w:ascii="Times New Roman" w:eastAsia="宋体" w:hAnsi="Times New Roman" w:cs="宋体" w:hint="eastAsia"/>
              </w:rPr>
              <w:t>0.05</w:t>
            </w:r>
            <w:r>
              <w:rPr>
                <w:rFonts w:ascii="Times New Roman" w:eastAsia="宋体" w:hAnsi="Times New Roman" w:cs="宋体" w:hint="eastAsia"/>
              </w:rPr>
              <w:t>扣</w:t>
            </w:r>
            <w:r>
              <w:rPr>
                <w:rFonts w:ascii="Times New Roman" w:eastAsia="宋体" w:hAnsi="Times New Roman" w:cs="宋体" w:hint="eastAsia"/>
              </w:rPr>
              <w:t>1</w:t>
            </w:r>
            <w:r>
              <w:rPr>
                <w:rFonts w:ascii="Times New Roman" w:eastAsia="宋体" w:hAnsi="Times New Roman" w:cs="宋体" w:hint="eastAsia"/>
              </w:rPr>
              <w:t>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67"/>
          <w:jc w:val="center"/>
        </w:trPr>
        <w:tc>
          <w:tcPr>
            <w:tcW w:w="8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Cs w:val="21"/>
              </w:rPr>
            </w:pPr>
            <w:r>
              <w:rPr>
                <w:rFonts w:ascii="Times New Roman" w:eastAsia="宋体" w:hAnsi="Times New Roman" w:cs="宋体" w:hint="eastAsia"/>
                <w:szCs w:val="21"/>
              </w:rPr>
              <w:t>配合错位量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sz w:val="24"/>
              </w:rPr>
              <w:t>小于</w:t>
            </w:r>
            <w:r>
              <w:rPr>
                <w:rFonts w:hint="eastAsia"/>
                <w:sz w:val="24"/>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ascii="Times New Roman" w:eastAsia="宋体" w:hAnsi="Times New Roman" w:cs="宋体" w:hint="eastAsia"/>
              </w:rPr>
              <w:t>每超</w:t>
            </w:r>
            <w:r>
              <w:rPr>
                <w:rFonts w:ascii="Times New Roman" w:eastAsia="宋体" w:hAnsi="Times New Roman" w:cs="宋体" w:hint="eastAsia"/>
              </w:rPr>
              <w:t>0.05</w:t>
            </w:r>
            <w:r>
              <w:rPr>
                <w:rFonts w:ascii="Times New Roman" w:eastAsia="宋体" w:hAnsi="Times New Roman" w:cs="宋体" w:hint="eastAsia"/>
              </w:rPr>
              <w:t>扣</w:t>
            </w:r>
            <w:r>
              <w:rPr>
                <w:rFonts w:ascii="Times New Roman" w:eastAsia="宋体" w:hAnsi="Times New Roman" w:cs="宋体" w:hint="eastAsia"/>
              </w:rPr>
              <w:t>1</w:t>
            </w:r>
            <w:r>
              <w:rPr>
                <w:rFonts w:ascii="Times New Roman" w:eastAsia="宋体" w:hAnsi="Times New Roman" w:cs="宋体" w:hint="eastAsia"/>
              </w:rPr>
              <w:t>分</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03"/>
          <w:jc w:val="center"/>
        </w:trPr>
        <w:tc>
          <w:tcPr>
            <w:tcW w:w="724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tc>
        <w:tc>
          <w:tcPr>
            <w:tcW w:w="2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rPr>
            </w:pPr>
            <w:r>
              <w:rPr>
                <w:rFonts w:ascii="Times New Roman" w:eastAsia="宋体" w:hAnsi="Times New Roman" w:cs="宋体" w:hint="eastAsia"/>
                <w:b/>
              </w:rPr>
              <w:t>总分：</w:t>
            </w:r>
          </w:p>
        </w:tc>
      </w:tr>
      <w:tr w:rsidR="00673A11">
        <w:trPr>
          <w:trHeight w:hRule="exact" w:val="709"/>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rPr>
            </w:pPr>
            <w:r>
              <w:rPr>
                <w:rFonts w:ascii="Times New Roman" w:eastAsia="宋体" w:hAnsi="Times New Roman" w:cs="宋体" w:hint="eastAsia"/>
                <w:b/>
              </w:rPr>
              <w:t>文明生产</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sz w:val="24"/>
              </w:rPr>
            </w:pPr>
            <w:r>
              <w:rPr>
                <w:rFonts w:ascii="Times New Roman" w:eastAsia="宋体" w:hAnsi="Times New Roman" w:cs="宋体" w:hint="eastAsia"/>
                <w:sz w:val="24"/>
              </w:rPr>
              <w:t>加工过程中是否遵守安全操作规程</w:t>
            </w:r>
          </w:p>
        </w:tc>
        <w:tc>
          <w:tcPr>
            <w:tcW w:w="4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sz w:val="24"/>
              </w:rPr>
            </w:pPr>
            <w:r>
              <w:rPr>
                <w:rFonts w:ascii="Times New Roman" w:eastAsia="宋体" w:hAnsi="Times New Roman" w:cs="宋体" w:hint="eastAsia"/>
                <w:sz w:val="24"/>
              </w:rPr>
              <w:t>违反规程视情节轻重从总分中扣取</w:t>
            </w:r>
            <w:r>
              <w:rPr>
                <w:rFonts w:ascii="Times New Roman" w:eastAsia="宋体" w:hAnsi="Times New Roman" w:cs="Times New Roman"/>
                <w:sz w:val="24"/>
              </w:rPr>
              <w:t>1~10</w:t>
            </w:r>
            <w:r>
              <w:rPr>
                <w:rFonts w:ascii="Times New Roman" w:eastAsia="宋体" w:hAnsi="Times New Roman" w:cs="宋体" w:hint="eastAsia"/>
                <w:sz w:val="24"/>
              </w:rPr>
              <w:t>分</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1448"/>
          <w:jc w:val="center"/>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rPr>
                <w:rFonts w:ascii="Times New Roman" w:eastAsia="宋体" w:hAnsi="Times New Roman" w:cs="宋体"/>
                <w:b/>
              </w:rPr>
            </w:pPr>
            <w:r>
              <w:rPr>
                <w:rFonts w:ascii="Times New Roman" w:eastAsia="宋体" w:hAnsi="Times New Roman" w:cs="宋体" w:hint="eastAsia"/>
                <w:b/>
              </w:rPr>
              <w:t>课堂纪律及出勤情况</w:t>
            </w:r>
          </w:p>
          <w:p w:rsidR="00673A11" w:rsidRDefault="00673A11">
            <w:pPr>
              <w:spacing w:line="240" w:lineRule="exact"/>
              <w:jc w:val="left"/>
              <w:rPr>
                <w:rFonts w:ascii="Times New Roman" w:eastAsia="宋体" w:hAnsi="Times New Roman" w:cs="宋体"/>
                <w:b/>
              </w:rPr>
            </w:pPr>
          </w:p>
        </w:tc>
        <w:tc>
          <w:tcPr>
            <w:tcW w:w="793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rFonts w:ascii="Times New Roman" w:eastAsia="宋体" w:hAnsi="Times New Roman" w:cs="宋体"/>
                <w:sz w:val="24"/>
              </w:rPr>
            </w:pPr>
            <w:r>
              <w:rPr>
                <w:rFonts w:ascii="Times New Roman" w:eastAsia="宋体" w:hAnsi="Times New Roman" w:cs="宋体" w:hint="eastAsia"/>
                <w:sz w:val="24"/>
              </w:rPr>
              <w:t>根据课堂上是否违法实训中心规章制度以及考勤记录，得</w:t>
            </w:r>
            <w:r>
              <w:rPr>
                <w:rFonts w:ascii="Times New Roman" w:eastAsia="宋体" w:hAnsi="Times New Roman" w:cs="宋体" w:hint="eastAsia"/>
                <w:sz w:val="24"/>
              </w:rPr>
              <w:t>20~0</w:t>
            </w:r>
            <w:r>
              <w:rPr>
                <w:rFonts w:ascii="Times New Roman" w:eastAsia="宋体" w:hAnsi="Times New Roman" w:cs="宋体" w:hint="eastAsia"/>
                <w:sz w:val="24"/>
              </w:rPr>
              <w:t>分。</w:t>
            </w: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49"/>
          <w:jc w:val="center"/>
        </w:trPr>
        <w:tc>
          <w:tcPr>
            <w:tcW w:w="32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sz w:val="24"/>
              </w:rPr>
            </w:pPr>
            <w:r>
              <w:rPr>
                <w:rFonts w:ascii="Times New Roman" w:eastAsia="宋体" w:hAnsi="Times New Roman" w:cs="宋体" w:hint="eastAsia"/>
                <w:b/>
                <w:sz w:val="24"/>
              </w:rPr>
              <w:t>学员工位号：</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sz w:val="24"/>
              </w:rPr>
            </w:pPr>
            <w:r>
              <w:rPr>
                <w:rFonts w:ascii="Times New Roman" w:eastAsia="宋体" w:hAnsi="Times New Roman" w:cs="宋体" w:hint="eastAsia"/>
                <w:b/>
                <w:sz w:val="24"/>
              </w:rPr>
              <w:t>最终得分：</w:t>
            </w:r>
          </w:p>
        </w:tc>
        <w:tc>
          <w:tcPr>
            <w:tcW w:w="37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sz w:val="24"/>
              </w:rPr>
            </w:pPr>
            <w:r>
              <w:rPr>
                <w:rFonts w:ascii="Times New Roman" w:eastAsia="宋体" w:hAnsi="Times New Roman" w:cs="宋体" w:hint="eastAsia"/>
                <w:b/>
                <w:sz w:val="24"/>
              </w:rPr>
              <w:t>评分员：</w:t>
            </w: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spacing w:line="480" w:lineRule="exact"/>
        <w:jc w:val="center"/>
        <w:outlineLvl w:val="1"/>
        <w:rPr>
          <w:rFonts w:asciiTheme="minorEastAsia" w:hAnsiTheme="minorEastAsia"/>
          <w:bCs/>
          <w:sz w:val="28"/>
          <w:szCs w:val="28"/>
        </w:rPr>
      </w:pPr>
      <w:bookmarkStart w:id="71" w:name="_Toc12864397"/>
      <w:r>
        <w:rPr>
          <w:rFonts w:asciiTheme="minorEastAsia" w:hAnsiTheme="minorEastAsia" w:hint="eastAsia"/>
          <w:bCs/>
          <w:sz w:val="28"/>
          <w:szCs w:val="28"/>
        </w:rPr>
        <w:lastRenderedPageBreak/>
        <w:t>项目</w:t>
      </w:r>
      <w:r>
        <w:rPr>
          <w:rFonts w:asciiTheme="minorEastAsia" w:hAnsiTheme="minorEastAsia" w:hint="eastAsia"/>
          <w:bCs/>
          <w:sz w:val="28"/>
          <w:szCs w:val="28"/>
        </w:rPr>
        <w:t>2</w:t>
      </w:r>
      <w:r>
        <w:rPr>
          <w:rFonts w:asciiTheme="minorEastAsia" w:hAnsiTheme="minorEastAsia" w:hint="eastAsia"/>
          <w:bCs/>
          <w:sz w:val="28"/>
          <w:szCs w:val="28"/>
        </w:rPr>
        <w:t>——</w:t>
      </w:r>
      <w:r>
        <w:rPr>
          <w:rFonts w:asciiTheme="minorEastAsia" w:hAnsiTheme="minorEastAsia" w:hint="eastAsia"/>
          <w:bCs/>
          <w:sz w:val="28"/>
          <w:szCs w:val="28"/>
        </w:rPr>
        <w:t>JMGX-QGP-02</w:t>
      </w:r>
      <w:bookmarkEnd w:id="71"/>
    </w:p>
    <w:p w:rsidR="00673A11" w:rsidRDefault="005F54DB">
      <w:pPr>
        <w:spacing w:line="240" w:lineRule="atLeast"/>
        <w:jc w:val="center"/>
        <w:rPr>
          <w:rFonts w:asciiTheme="minorEastAsia" w:hAnsiTheme="minorEastAsia"/>
          <w:bCs/>
          <w:sz w:val="28"/>
          <w:szCs w:val="28"/>
        </w:rPr>
      </w:pPr>
      <w:r>
        <w:rPr>
          <w:rFonts w:asciiTheme="minorEastAsia" w:hAnsiTheme="minorEastAsia"/>
          <w:bCs/>
          <w:noProof/>
          <w:sz w:val="28"/>
          <w:szCs w:val="28"/>
        </w:rPr>
        <w:drawing>
          <wp:anchor distT="0" distB="0" distL="114300" distR="114300" simplePos="0" relativeHeight="251660288" behindDoc="0" locked="0" layoutInCell="1" allowOverlap="1">
            <wp:simplePos x="0" y="0"/>
            <wp:positionH relativeFrom="column">
              <wp:posOffset>1383030</wp:posOffset>
            </wp:positionH>
            <wp:positionV relativeFrom="paragraph">
              <wp:posOffset>1617980</wp:posOffset>
            </wp:positionV>
            <wp:extent cx="2694305" cy="2834640"/>
            <wp:effectExtent l="19050" t="0" r="0" b="0"/>
            <wp:wrapTopAndBottom/>
            <wp:docPr id="2" name="图片 1" descr="一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一字.jpg"/>
                    <pic:cNvPicPr>
                      <a:picLocks noChangeAspect="1"/>
                    </pic:cNvPicPr>
                  </pic:nvPicPr>
                  <pic:blipFill>
                    <a:blip r:embed="rId47"/>
                    <a:stretch>
                      <a:fillRect/>
                    </a:stretch>
                  </pic:blipFill>
                  <pic:spPr>
                    <a:xfrm>
                      <a:off x="0" y="0"/>
                      <a:ext cx="2694305" cy="2834640"/>
                    </a:xfrm>
                    <a:prstGeom prst="rect">
                      <a:avLst/>
                    </a:prstGeom>
                  </pic:spPr>
                </pic:pic>
              </a:graphicData>
            </a:graphic>
          </wp:anchor>
        </w:drawing>
      </w:r>
      <w:r>
        <w:rPr>
          <w:rFonts w:asciiTheme="minorEastAsia" w:hAnsiTheme="minorEastAsia"/>
          <w:bCs/>
          <w:noProof/>
          <w:sz w:val="28"/>
          <w:szCs w:val="28"/>
        </w:rPr>
        <w:drawing>
          <wp:anchor distT="0" distB="0" distL="114300" distR="114300" simplePos="0" relativeHeight="251661312" behindDoc="0" locked="0" layoutInCell="1" allowOverlap="1">
            <wp:simplePos x="0" y="0"/>
            <wp:positionH relativeFrom="column">
              <wp:posOffset>5030470</wp:posOffset>
            </wp:positionH>
            <wp:positionV relativeFrom="paragraph">
              <wp:posOffset>541020</wp:posOffset>
            </wp:positionV>
            <wp:extent cx="3374390" cy="4886960"/>
            <wp:effectExtent l="19050" t="0" r="0" b="0"/>
            <wp:wrapTopAndBottom/>
            <wp:docPr id="4" name="图片 2" descr="T型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T型槽.jpg"/>
                    <pic:cNvPicPr>
                      <a:picLocks noChangeAspect="1"/>
                    </pic:cNvPicPr>
                  </pic:nvPicPr>
                  <pic:blipFill>
                    <a:blip r:embed="rId48"/>
                    <a:stretch>
                      <a:fillRect/>
                    </a:stretch>
                  </pic:blipFill>
                  <pic:spPr>
                    <a:xfrm>
                      <a:off x="0" y="0"/>
                      <a:ext cx="3374390" cy="4886960"/>
                    </a:xfrm>
                    <a:prstGeom prst="rect">
                      <a:avLst/>
                    </a:prstGeom>
                  </pic:spPr>
                </pic:pic>
              </a:graphicData>
            </a:graphic>
          </wp:anchor>
        </w:drawing>
      </w:r>
      <w:r>
        <w:rPr>
          <w:rFonts w:asciiTheme="minorEastAsia" w:hAnsiTheme="minorEastAsia"/>
          <w:bCs/>
          <w:sz w:val="28"/>
          <w:szCs w:val="28"/>
        </w:rPr>
        <w:t>“</w:t>
      </w:r>
      <w:r>
        <w:rPr>
          <w:rFonts w:asciiTheme="minorEastAsia" w:hAnsiTheme="minorEastAsia" w:hint="eastAsia"/>
          <w:bCs/>
          <w:sz w:val="28"/>
          <w:szCs w:val="28"/>
        </w:rPr>
        <w:t>一</w:t>
      </w:r>
      <w:r>
        <w:rPr>
          <w:rFonts w:asciiTheme="minorEastAsia" w:hAnsiTheme="minorEastAsia"/>
          <w:bCs/>
          <w:sz w:val="28"/>
          <w:szCs w:val="28"/>
        </w:rPr>
        <w:t>”</w:t>
      </w:r>
      <w:r>
        <w:rPr>
          <w:rFonts w:asciiTheme="minorEastAsia" w:hAnsiTheme="minorEastAsia" w:hint="eastAsia"/>
          <w:bCs/>
          <w:sz w:val="28"/>
          <w:szCs w:val="28"/>
        </w:rPr>
        <w:t>字配</w:t>
      </w:r>
    </w:p>
    <w:p w:rsidR="00673A11" w:rsidRDefault="00673A11">
      <w:pPr>
        <w:spacing w:line="240" w:lineRule="atLeast"/>
        <w:jc w:val="center"/>
        <w:rPr>
          <w:rFonts w:asciiTheme="minorEastAsia" w:hAnsiTheme="minorEastAsia"/>
          <w:bCs/>
          <w:sz w:val="28"/>
          <w:szCs w:val="28"/>
        </w:rPr>
        <w:sectPr w:rsidR="00673A11">
          <w:pgSz w:w="16838" w:h="11906" w:orient="landscape"/>
          <w:pgMar w:top="1020" w:right="1020" w:bottom="1020" w:left="1020" w:header="567" w:footer="567" w:gutter="0"/>
          <w:pgNumType w:fmt="numberInDash"/>
          <w:cols w:space="0"/>
          <w:docGrid w:type="lines" w:linePitch="312"/>
        </w:sectPr>
      </w:pPr>
    </w:p>
    <w:p w:rsidR="00673A11" w:rsidRDefault="005F54DB">
      <w:pPr>
        <w:spacing w:line="480" w:lineRule="exact"/>
        <w:jc w:val="center"/>
        <w:outlineLvl w:val="2"/>
        <w:rPr>
          <w:rFonts w:asciiTheme="minorEastAsia" w:hAnsiTheme="minorEastAsia"/>
          <w:bCs/>
          <w:sz w:val="28"/>
          <w:szCs w:val="28"/>
        </w:rPr>
      </w:pPr>
      <w:bookmarkStart w:id="72" w:name="_Toc12864398"/>
      <w:r>
        <w:rPr>
          <w:rFonts w:asciiTheme="minorEastAsia" w:hAnsiTheme="minorEastAsia" w:hint="eastAsia"/>
          <w:bCs/>
          <w:sz w:val="28"/>
          <w:szCs w:val="28"/>
        </w:rPr>
        <w:lastRenderedPageBreak/>
        <w:t>项目</w:t>
      </w:r>
      <w:r>
        <w:rPr>
          <w:rFonts w:asciiTheme="minorEastAsia" w:hAnsiTheme="minorEastAsia" w:hint="eastAsia"/>
          <w:bCs/>
          <w:sz w:val="28"/>
          <w:szCs w:val="28"/>
        </w:rPr>
        <w:t>2-1</w:t>
      </w:r>
      <w:r>
        <w:rPr>
          <w:rFonts w:asciiTheme="minorEastAsia" w:hAnsiTheme="minorEastAsia" w:hint="eastAsia"/>
          <w:bCs/>
          <w:sz w:val="28"/>
          <w:szCs w:val="28"/>
        </w:rPr>
        <w:t>——</w:t>
      </w:r>
      <w:r>
        <w:rPr>
          <w:rFonts w:asciiTheme="minorEastAsia" w:hAnsiTheme="minorEastAsia" w:hint="eastAsia"/>
          <w:bCs/>
          <w:sz w:val="28"/>
          <w:szCs w:val="28"/>
        </w:rPr>
        <w:t>JMGX-QGP-02-01</w:t>
      </w:r>
      <w:bookmarkEnd w:id="72"/>
    </w:p>
    <w:p w:rsidR="00673A11" w:rsidRDefault="005F54DB">
      <w:pPr>
        <w:spacing w:line="240" w:lineRule="atLeast"/>
        <w:jc w:val="center"/>
        <w:outlineLvl w:val="1"/>
        <w:rPr>
          <w:rFonts w:asciiTheme="minorEastAsia" w:hAnsiTheme="minorEastAsia"/>
          <w:bCs/>
          <w:sz w:val="28"/>
          <w:szCs w:val="28"/>
        </w:rPr>
      </w:pPr>
      <w:r>
        <w:rPr>
          <w:rFonts w:asciiTheme="minorEastAsia" w:hAnsiTheme="minorEastAsia"/>
          <w:bCs/>
          <w:noProof/>
          <w:sz w:val="28"/>
          <w:szCs w:val="28"/>
        </w:rPr>
        <w:drawing>
          <wp:inline distT="0" distB="0" distL="0" distR="0">
            <wp:extent cx="7656195" cy="5759450"/>
            <wp:effectExtent l="19050" t="0" r="1828" b="0"/>
            <wp:docPr id="5" name="图片 4" descr="一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一字2.jpg"/>
                    <pic:cNvPicPr>
                      <a:picLocks noChangeAspect="1"/>
                    </pic:cNvPicPr>
                  </pic:nvPicPr>
                  <pic:blipFill>
                    <a:blip r:embed="rId49"/>
                    <a:stretch>
                      <a:fillRect/>
                    </a:stretch>
                  </pic:blipFill>
                  <pic:spPr>
                    <a:xfrm>
                      <a:off x="0" y="0"/>
                      <a:ext cx="7656272" cy="5760000"/>
                    </a:xfrm>
                    <a:prstGeom prst="rect">
                      <a:avLst/>
                    </a:prstGeom>
                  </pic:spPr>
                </pic:pic>
              </a:graphicData>
            </a:graphic>
          </wp:inline>
        </w:drawing>
      </w:r>
    </w:p>
    <w:p w:rsidR="00673A11" w:rsidRDefault="00673A11">
      <w:pPr>
        <w:spacing w:line="240" w:lineRule="atLeast"/>
        <w:jc w:val="center"/>
        <w:rPr>
          <w:rFonts w:asciiTheme="minorEastAsia" w:hAnsiTheme="minorEastAsia"/>
          <w:bCs/>
          <w:sz w:val="28"/>
          <w:szCs w:val="28"/>
        </w:rPr>
        <w:sectPr w:rsidR="00673A11">
          <w:pgSz w:w="16838" w:h="11906" w:orient="landscape"/>
          <w:pgMar w:top="1020" w:right="1020" w:bottom="1020" w:left="1020" w:header="567" w:footer="567" w:gutter="0"/>
          <w:pgNumType w:fmt="numberInDash"/>
          <w:cols w:space="0"/>
          <w:docGrid w:type="lines" w:linePitch="312"/>
        </w:sectPr>
      </w:pPr>
    </w:p>
    <w:p w:rsidR="00673A11" w:rsidRDefault="005F54DB">
      <w:pPr>
        <w:widowControl/>
        <w:spacing w:line="320" w:lineRule="exact"/>
        <w:jc w:val="left"/>
        <w:rPr>
          <w:sz w:val="28"/>
          <w:szCs w:val="28"/>
        </w:rPr>
      </w:pPr>
      <w:r>
        <w:rPr>
          <w:b/>
          <w:sz w:val="28"/>
          <w:szCs w:val="28"/>
        </w:rPr>
        <w:lastRenderedPageBreak/>
        <w:t>1.</w:t>
      </w:r>
      <w:r>
        <w:rPr>
          <w:rFonts w:hint="eastAsia"/>
          <w:b/>
          <w:sz w:val="28"/>
          <w:szCs w:val="28"/>
        </w:rPr>
        <w:t>独立学习任务：</w:t>
      </w:r>
      <w:r>
        <w:rPr>
          <w:rFonts w:hint="eastAsia"/>
          <w:sz w:val="28"/>
          <w:szCs w:val="28"/>
        </w:rPr>
        <w:t>对照图纸，手工绘制草图，标注关键参数，并记录在表中。</w:t>
      </w:r>
    </w:p>
    <w:tbl>
      <w:tblPr>
        <w:tblStyle w:val="ab"/>
        <w:tblW w:w="0" w:type="auto"/>
        <w:tblInd w:w="250" w:type="dxa"/>
        <w:tblLook w:val="04A0" w:firstRow="1" w:lastRow="0" w:firstColumn="1" w:lastColumn="0" w:noHBand="0" w:noVBand="1"/>
      </w:tblPr>
      <w:tblGrid>
        <w:gridCol w:w="9639"/>
      </w:tblGrid>
      <w:tr w:rsidR="00673A11">
        <w:trPr>
          <w:trHeight w:val="13986"/>
        </w:trPr>
        <w:tc>
          <w:tcPr>
            <w:tcW w:w="9639" w:type="dxa"/>
          </w:tcPr>
          <w:p w:rsidR="00673A11" w:rsidRDefault="00673A11">
            <w:pPr>
              <w:spacing w:line="240" w:lineRule="atLeast"/>
              <w:jc w:val="center"/>
              <w:rPr>
                <w:rFonts w:asciiTheme="minorEastAsia" w:hAnsiTheme="minorEastAsia"/>
                <w:bCs/>
                <w:sz w:val="28"/>
                <w:szCs w:val="28"/>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afterLines="50" w:after="156" w:line="480" w:lineRule="exact"/>
        <w:jc w:val="left"/>
        <w:rPr>
          <w:sz w:val="28"/>
          <w:szCs w:val="28"/>
        </w:rPr>
      </w:pPr>
      <w:r>
        <w:rPr>
          <w:b/>
          <w:sz w:val="28"/>
          <w:szCs w:val="28"/>
        </w:rPr>
        <w:lastRenderedPageBreak/>
        <w:t>2.</w:t>
      </w:r>
      <w:r>
        <w:rPr>
          <w:rFonts w:hint="eastAsia"/>
          <w:b/>
          <w:sz w:val="28"/>
          <w:szCs w:val="28"/>
        </w:rPr>
        <w:t>独立工作：</w:t>
      </w:r>
      <w:r>
        <w:rPr>
          <w:rFonts w:hint="eastAsia"/>
          <w:sz w:val="28"/>
          <w:szCs w:val="28"/>
        </w:rPr>
        <w:t>遵循操作规程，合理制定加工工艺。</w:t>
      </w:r>
    </w:p>
    <w:tbl>
      <w:tblPr>
        <w:tblStyle w:val="ab"/>
        <w:tblW w:w="0" w:type="auto"/>
        <w:tblInd w:w="250" w:type="dxa"/>
        <w:tblLook w:val="04A0" w:firstRow="1" w:lastRow="0" w:firstColumn="1" w:lastColumn="0" w:noHBand="0" w:noVBand="1"/>
      </w:tblPr>
      <w:tblGrid>
        <w:gridCol w:w="851"/>
        <w:gridCol w:w="1559"/>
        <w:gridCol w:w="5953"/>
        <w:gridCol w:w="1276"/>
      </w:tblGrid>
      <w:tr w:rsidR="00673A11">
        <w:tc>
          <w:tcPr>
            <w:tcW w:w="851" w:type="dxa"/>
            <w:vAlign w:val="center"/>
          </w:tcPr>
          <w:p w:rsidR="00673A11" w:rsidRDefault="005F54DB">
            <w:pPr>
              <w:widowControl/>
              <w:spacing w:line="480" w:lineRule="exact"/>
              <w:jc w:val="center"/>
              <w:rPr>
                <w:b/>
                <w:sz w:val="24"/>
              </w:rPr>
            </w:pPr>
            <w:r>
              <w:rPr>
                <w:rFonts w:hint="eastAsia"/>
                <w:b/>
                <w:sz w:val="24"/>
              </w:rPr>
              <w:t>序号</w:t>
            </w:r>
          </w:p>
        </w:tc>
        <w:tc>
          <w:tcPr>
            <w:tcW w:w="1559" w:type="dxa"/>
            <w:vAlign w:val="center"/>
          </w:tcPr>
          <w:p w:rsidR="00673A11" w:rsidRDefault="005F54DB">
            <w:pPr>
              <w:widowControl/>
              <w:spacing w:line="480" w:lineRule="exact"/>
              <w:jc w:val="center"/>
              <w:rPr>
                <w:b/>
                <w:sz w:val="24"/>
              </w:rPr>
            </w:pPr>
            <w:r>
              <w:rPr>
                <w:rFonts w:hint="eastAsia"/>
                <w:b/>
                <w:sz w:val="24"/>
              </w:rPr>
              <w:t>工步名称</w:t>
            </w:r>
          </w:p>
        </w:tc>
        <w:tc>
          <w:tcPr>
            <w:tcW w:w="5953" w:type="dxa"/>
            <w:vAlign w:val="center"/>
          </w:tcPr>
          <w:p w:rsidR="00673A11" w:rsidRDefault="005F54DB">
            <w:pPr>
              <w:widowControl/>
              <w:spacing w:line="320" w:lineRule="exact"/>
              <w:jc w:val="center"/>
              <w:rPr>
                <w:b/>
                <w:sz w:val="24"/>
              </w:rPr>
            </w:pPr>
            <w:r>
              <w:rPr>
                <w:rFonts w:hint="eastAsia"/>
                <w:b/>
                <w:sz w:val="24"/>
              </w:rPr>
              <w:t>工艺内容</w:t>
            </w:r>
          </w:p>
          <w:p w:rsidR="00673A11" w:rsidRDefault="005F54DB">
            <w:pPr>
              <w:widowControl/>
              <w:spacing w:line="320" w:lineRule="exact"/>
              <w:jc w:val="center"/>
              <w:rPr>
                <w:szCs w:val="21"/>
              </w:rPr>
            </w:pPr>
            <w:r>
              <w:rPr>
                <w:rFonts w:hint="eastAsia"/>
                <w:szCs w:val="21"/>
              </w:rPr>
              <w:t>（设备型号、工具规格、加工方法）</w:t>
            </w:r>
          </w:p>
        </w:tc>
        <w:tc>
          <w:tcPr>
            <w:tcW w:w="1276" w:type="dxa"/>
            <w:vAlign w:val="center"/>
          </w:tcPr>
          <w:p w:rsidR="00673A11" w:rsidRDefault="005F54DB">
            <w:pPr>
              <w:widowControl/>
              <w:spacing w:line="480" w:lineRule="exact"/>
              <w:jc w:val="center"/>
              <w:rPr>
                <w:b/>
                <w:sz w:val="24"/>
              </w:rPr>
            </w:pPr>
            <w:r>
              <w:rPr>
                <w:rFonts w:hint="eastAsia"/>
                <w:b/>
                <w:sz w:val="24"/>
              </w:rPr>
              <w:t>预估用时</w:t>
            </w: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line="480" w:lineRule="exact"/>
        <w:jc w:val="left"/>
        <w:rPr>
          <w:sz w:val="28"/>
          <w:szCs w:val="28"/>
        </w:rPr>
      </w:pPr>
      <w:r>
        <w:rPr>
          <w:rFonts w:hint="eastAsia"/>
          <w:b/>
          <w:sz w:val="28"/>
          <w:szCs w:val="28"/>
        </w:rPr>
        <w:lastRenderedPageBreak/>
        <w:t>3.</w:t>
      </w:r>
      <w:r>
        <w:rPr>
          <w:rFonts w:hint="eastAsia"/>
          <w:b/>
          <w:sz w:val="28"/>
          <w:szCs w:val="28"/>
        </w:rPr>
        <w:t>独立工作</w:t>
      </w:r>
      <w:r>
        <w:rPr>
          <w:rFonts w:hint="eastAsia"/>
          <w:sz w:val="28"/>
          <w:szCs w:val="28"/>
        </w:rPr>
        <w:t>：确认生产零件需要的设备、工具、量具和夹具。</w:t>
      </w:r>
    </w:p>
    <w:p w:rsidR="00673A11" w:rsidRDefault="005F54DB">
      <w:pPr>
        <w:widowControl/>
        <w:spacing w:line="480" w:lineRule="exact"/>
        <w:jc w:val="left"/>
        <w:rPr>
          <w:sz w:val="28"/>
          <w:szCs w:val="28"/>
        </w:rPr>
      </w:pPr>
      <w:r>
        <w:rPr>
          <w:rFonts w:hint="eastAsia"/>
          <w:sz w:val="28"/>
          <w:szCs w:val="28"/>
        </w:rPr>
        <w:t>生产设备、工具、量具、夹具</w:t>
      </w:r>
    </w:p>
    <w:tbl>
      <w:tblPr>
        <w:tblStyle w:val="ab"/>
        <w:tblW w:w="0" w:type="auto"/>
        <w:tblInd w:w="250" w:type="dxa"/>
        <w:tblLook w:val="04A0" w:firstRow="1" w:lastRow="0" w:firstColumn="1" w:lastColumn="0" w:noHBand="0" w:noVBand="1"/>
      </w:tblPr>
      <w:tblGrid>
        <w:gridCol w:w="851"/>
        <w:gridCol w:w="1619"/>
        <w:gridCol w:w="2457"/>
        <w:gridCol w:w="969"/>
        <w:gridCol w:w="2594"/>
        <w:gridCol w:w="1149"/>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1619" w:type="dxa"/>
            <w:vAlign w:val="center"/>
          </w:tcPr>
          <w:p w:rsidR="00673A11" w:rsidRDefault="005F54DB">
            <w:pPr>
              <w:widowControl/>
              <w:spacing w:line="480" w:lineRule="exact"/>
              <w:jc w:val="center"/>
              <w:rPr>
                <w:sz w:val="28"/>
                <w:szCs w:val="28"/>
              </w:rPr>
            </w:pPr>
            <w:r>
              <w:rPr>
                <w:rFonts w:hint="eastAsia"/>
                <w:sz w:val="28"/>
                <w:szCs w:val="28"/>
              </w:rPr>
              <w:t>名称</w:t>
            </w:r>
          </w:p>
        </w:tc>
        <w:tc>
          <w:tcPr>
            <w:tcW w:w="2457" w:type="dxa"/>
            <w:vAlign w:val="center"/>
          </w:tcPr>
          <w:p w:rsidR="00673A11" w:rsidRDefault="005F54DB">
            <w:pPr>
              <w:widowControl/>
              <w:spacing w:line="480" w:lineRule="exact"/>
              <w:jc w:val="center"/>
              <w:rPr>
                <w:sz w:val="28"/>
                <w:szCs w:val="28"/>
              </w:rPr>
            </w:pPr>
            <w:r>
              <w:rPr>
                <w:rFonts w:hint="eastAsia"/>
                <w:sz w:val="28"/>
                <w:szCs w:val="28"/>
              </w:rPr>
              <w:t>型号</w:t>
            </w:r>
            <w:r>
              <w:rPr>
                <w:rFonts w:hint="eastAsia"/>
                <w:sz w:val="28"/>
                <w:szCs w:val="28"/>
              </w:rPr>
              <w:t>/</w:t>
            </w:r>
            <w:r>
              <w:rPr>
                <w:rFonts w:hint="eastAsia"/>
                <w:sz w:val="28"/>
                <w:szCs w:val="28"/>
              </w:rPr>
              <w:t>规格</w:t>
            </w:r>
          </w:p>
        </w:tc>
        <w:tc>
          <w:tcPr>
            <w:tcW w:w="969" w:type="dxa"/>
            <w:vAlign w:val="center"/>
          </w:tcPr>
          <w:p w:rsidR="00673A11" w:rsidRDefault="005F54DB">
            <w:pPr>
              <w:widowControl/>
              <w:spacing w:line="480" w:lineRule="exact"/>
              <w:jc w:val="center"/>
              <w:rPr>
                <w:sz w:val="28"/>
                <w:szCs w:val="28"/>
              </w:rPr>
            </w:pPr>
            <w:r>
              <w:rPr>
                <w:rFonts w:hint="eastAsia"/>
                <w:sz w:val="28"/>
                <w:szCs w:val="28"/>
              </w:rPr>
              <w:t>数量</w:t>
            </w:r>
          </w:p>
        </w:tc>
        <w:tc>
          <w:tcPr>
            <w:tcW w:w="2594" w:type="dxa"/>
            <w:vAlign w:val="center"/>
          </w:tcPr>
          <w:p w:rsidR="00673A11" w:rsidRDefault="005F54DB">
            <w:pPr>
              <w:widowControl/>
              <w:spacing w:line="480" w:lineRule="exact"/>
              <w:jc w:val="center"/>
              <w:rPr>
                <w:sz w:val="28"/>
                <w:szCs w:val="28"/>
              </w:rPr>
            </w:pPr>
            <w:r>
              <w:rPr>
                <w:rFonts w:hint="eastAsia"/>
                <w:sz w:val="28"/>
                <w:szCs w:val="28"/>
              </w:rPr>
              <w:t>用途</w:t>
            </w:r>
          </w:p>
        </w:tc>
        <w:tc>
          <w:tcPr>
            <w:tcW w:w="1149" w:type="dxa"/>
            <w:vAlign w:val="center"/>
          </w:tcPr>
          <w:p w:rsidR="00673A11" w:rsidRDefault="005F54DB">
            <w:pPr>
              <w:widowControl/>
              <w:spacing w:line="480" w:lineRule="exact"/>
              <w:jc w:val="center"/>
              <w:rPr>
                <w:sz w:val="28"/>
                <w:szCs w:val="28"/>
              </w:rPr>
            </w:pPr>
            <w:r>
              <w:rPr>
                <w:rFonts w:hint="eastAsia"/>
                <w:sz w:val="28"/>
                <w:szCs w:val="28"/>
              </w:rPr>
              <w:t>备注</w:t>
            </w: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bl>
    <w:p w:rsidR="00673A11" w:rsidRDefault="005F54DB">
      <w:pPr>
        <w:widowControl/>
        <w:spacing w:beforeLines="100" w:before="312" w:afterLines="50" w:after="156" w:line="480" w:lineRule="exact"/>
        <w:jc w:val="left"/>
        <w:rPr>
          <w:sz w:val="28"/>
          <w:szCs w:val="28"/>
        </w:rPr>
      </w:pPr>
      <w:r>
        <w:rPr>
          <w:rFonts w:hint="eastAsia"/>
          <w:b/>
          <w:sz w:val="28"/>
          <w:szCs w:val="28"/>
        </w:rPr>
        <w:t>4.</w:t>
      </w:r>
      <w:r>
        <w:rPr>
          <w:rFonts w:hint="eastAsia"/>
          <w:b/>
          <w:sz w:val="28"/>
          <w:szCs w:val="28"/>
        </w:rPr>
        <w:t>独立工作：</w:t>
      </w:r>
      <w:r>
        <w:rPr>
          <w:rFonts w:hint="eastAsia"/>
          <w:sz w:val="28"/>
          <w:szCs w:val="28"/>
        </w:rPr>
        <w:t>按生产要求，点检设备和生产现场，并做好记录。</w:t>
      </w:r>
    </w:p>
    <w:tbl>
      <w:tblPr>
        <w:tblStyle w:val="ab"/>
        <w:tblW w:w="0" w:type="auto"/>
        <w:tblInd w:w="250" w:type="dxa"/>
        <w:tblLook w:val="04A0" w:firstRow="1" w:lastRow="0" w:firstColumn="1" w:lastColumn="0" w:noHBand="0" w:noVBand="1"/>
      </w:tblPr>
      <w:tblGrid>
        <w:gridCol w:w="851"/>
        <w:gridCol w:w="3946"/>
        <w:gridCol w:w="2517"/>
        <w:gridCol w:w="2325"/>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3946" w:type="dxa"/>
            <w:vAlign w:val="center"/>
          </w:tcPr>
          <w:p w:rsidR="00673A11" w:rsidRDefault="005F54DB">
            <w:pPr>
              <w:widowControl/>
              <w:spacing w:line="480" w:lineRule="exact"/>
              <w:jc w:val="center"/>
              <w:rPr>
                <w:sz w:val="28"/>
                <w:szCs w:val="28"/>
              </w:rPr>
            </w:pPr>
            <w:r>
              <w:rPr>
                <w:rFonts w:hint="eastAsia"/>
                <w:sz w:val="28"/>
                <w:szCs w:val="28"/>
              </w:rPr>
              <w:t>点检</w:t>
            </w:r>
          </w:p>
        </w:tc>
        <w:tc>
          <w:tcPr>
            <w:tcW w:w="4842" w:type="dxa"/>
            <w:gridSpan w:val="2"/>
            <w:vAlign w:val="center"/>
          </w:tcPr>
          <w:p w:rsidR="00673A11" w:rsidRDefault="005F54DB">
            <w:pPr>
              <w:widowControl/>
              <w:spacing w:line="480" w:lineRule="exact"/>
              <w:jc w:val="center"/>
              <w:rPr>
                <w:sz w:val="28"/>
                <w:szCs w:val="28"/>
              </w:rPr>
            </w:pPr>
            <w:r>
              <w:rPr>
                <w:rFonts w:hint="eastAsia"/>
                <w:sz w:val="28"/>
                <w:szCs w:val="28"/>
              </w:rPr>
              <w:t>结果</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1</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工序是否完整、科学</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2</w:t>
            </w:r>
          </w:p>
        </w:tc>
        <w:tc>
          <w:tcPr>
            <w:tcW w:w="3946" w:type="dxa"/>
            <w:vAlign w:val="center"/>
          </w:tcPr>
          <w:p w:rsidR="00673A11" w:rsidRDefault="005F54DB">
            <w:pPr>
              <w:widowControl/>
              <w:spacing w:line="480" w:lineRule="exact"/>
              <w:jc w:val="center"/>
              <w:rPr>
                <w:sz w:val="28"/>
                <w:szCs w:val="28"/>
              </w:rPr>
            </w:pPr>
            <w:r>
              <w:rPr>
                <w:rFonts w:hint="eastAsia"/>
                <w:sz w:val="28"/>
                <w:szCs w:val="28"/>
              </w:rPr>
              <w:t>钻床是否调试</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3</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4</w:t>
            </w:r>
          </w:p>
        </w:tc>
        <w:tc>
          <w:tcPr>
            <w:tcW w:w="3946" w:type="dxa"/>
            <w:vAlign w:val="center"/>
          </w:tcPr>
          <w:p w:rsidR="00673A11" w:rsidRDefault="005F54DB">
            <w:pPr>
              <w:widowControl/>
              <w:spacing w:line="480" w:lineRule="exact"/>
              <w:jc w:val="center"/>
              <w:rPr>
                <w:sz w:val="28"/>
                <w:szCs w:val="28"/>
              </w:rPr>
            </w:pPr>
            <w:r>
              <w:rPr>
                <w:rFonts w:hint="eastAsia"/>
                <w:sz w:val="28"/>
                <w:szCs w:val="28"/>
              </w:rPr>
              <w:t>量具是否满足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5</w:t>
            </w:r>
          </w:p>
        </w:tc>
        <w:tc>
          <w:tcPr>
            <w:tcW w:w="3946" w:type="dxa"/>
            <w:vAlign w:val="center"/>
          </w:tcPr>
          <w:p w:rsidR="00673A11" w:rsidRDefault="005F54DB">
            <w:pPr>
              <w:widowControl/>
              <w:spacing w:line="480" w:lineRule="exact"/>
              <w:jc w:val="center"/>
              <w:rPr>
                <w:sz w:val="28"/>
                <w:szCs w:val="28"/>
              </w:rPr>
            </w:pPr>
            <w:r>
              <w:rPr>
                <w:rFonts w:hint="eastAsia"/>
                <w:sz w:val="28"/>
                <w:szCs w:val="28"/>
              </w:rPr>
              <w:t>刃具是否满足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6</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加工过程资料是否准备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7</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加工材料是否准备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sz w:val="28"/>
                <w:szCs w:val="28"/>
              </w:rPr>
              <w:t>8</w:t>
            </w:r>
          </w:p>
        </w:tc>
        <w:tc>
          <w:tcPr>
            <w:tcW w:w="3946" w:type="dxa"/>
            <w:vAlign w:val="center"/>
          </w:tcPr>
          <w:p w:rsidR="00673A11" w:rsidRDefault="005F54DB">
            <w:pPr>
              <w:widowControl/>
              <w:spacing w:line="480" w:lineRule="exact"/>
              <w:jc w:val="center"/>
              <w:rPr>
                <w:sz w:val="28"/>
                <w:szCs w:val="28"/>
              </w:rPr>
            </w:pPr>
            <w:r>
              <w:rPr>
                <w:rFonts w:hint="eastAsia"/>
                <w:sz w:val="28"/>
                <w:szCs w:val="28"/>
              </w:rPr>
              <w:t>劳动保护是否达到要求</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spacing w:line="480" w:lineRule="exact"/>
        <w:jc w:val="center"/>
        <w:outlineLvl w:val="2"/>
        <w:rPr>
          <w:rFonts w:asciiTheme="minorEastAsia" w:hAnsiTheme="minorEastAsia"/>
          <w:bCs/>
          <w:sz w:val="28"/>
          <w:szCs w:val="28"/>
        </w:rPr>
      </w:pPr>
      <w:bookmarkStart w:id="73" w:name="_Toc12864399"/>
      <w:r>
        <w:rPr>
          <w:rFonts w:asciiTheme="minorEastAsia" w:hAnsiTheme="minorEastAsia" w:hint="eastAsia"/>
          <w:bCs/>
          <w:sz w:val="28"/>
          <w:szCs w:val="28"/>
        </w:rPr>
        <w:lastRenderedPageBreak/>
        <w:t>项目</w:t>
      </w:r>
      <w:r>
        <w:rPr>
          <w:rFonts w:asciiTheme="minorEastAsia" w:hAnsiTheme="minorEastAsia" w:hint="eastAsia"/>
          <w:bCs/>
          <w:sz w:val="28"/>
          <w:szCs w:val="28"/>
        </w:rPr>
        <w:t>2-2</w:t>
      </w:r>
      <w:r>
        <w:rPr>
          <w:rFonts w:asciiTheme="minorEastAsia" w:hAnsiTheme="minorEastAsia" w:hint="eastAsia"/>
          <w:bCs/>
          <w:sz w:val="28"/>
          <w:szCs w:val="28"/>
        </w:rPr>
        <w:t>——</w:t>
      </w:r>
      <w:r>
        <w:rPr>
          <w:rFonts w:asciiTheme="minorEastAsia" w:hAnsiTheme="minorEastAsia" w:hint="eastAsia"/>
          <w:bCs/>
          <w:sz w:val="28"/>
          <w:szCs w:val="28"/>
        </w:rPr>
        <w:t>JMGX-QGP-02-02</w:t>
      </w:r>
      <w:bookmarkEnd w:id="73"/>
    </w:p>
    <w:p w:rsidR="00673A11" w:rsidRDefault="005F54DB">
      <w:pPr>
        <w:spacing w:line="240" w:lineRule="atLeast"/>
        <w:jc w:val="center"/>
        <w:rPr>
          <w:rFonts w:asciiTheme="minorEastAsia" w:hAnsiTheme="minorEastAsia"/>
          <w:bCs/>
          <w:sz w:val="28"/>
          <w:szCs w:val="28"/>
        </w:rPr>
        <w:sectPr w:rsidR="00673A11">
          <w:pgSz w:w="16838" w:h="11906" w:orient="landscape"/>
          <w:pgMar w:top="1020" w:right="1020" w:bottom="1020" w:left="1020" w:header="567" w:footer="567" w:gutter="0"/>
          <w:pgNumType w:fmt="numberInDash"/>
          <w:cols w:space="0"/>
          <w:docGrid w:type="lines" w:linePitch="312"/>
        </w:sectPr>
      </w:pPr>
      <w:r>
        <w:rPr>
          <w:rFonts w:asciiTheme="minorEastAsia" w:hAnsiTheme="minorEastAsia"/>
          <w:bCs/>
          <w:noProof/>
          <w:sz w:val="28"/>
          <w:szCs w:val="28"/>
        </w:rPr>
        <w:drawing>
          <wp:inline distT="0" distB="0" distL="0" distR="0">
            <wp:extent cx="7656195" cy="5759450"/>
            <wp:effectExtent l="19050" t="0" r="1828" b="0"/>
            <wp:docPr id="8" name="图片 7" descr="T型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T型槽2.jpg"/>
                    <pic:cNvPicPr>
                      <a:picLocks noChangeAspect="1"/>
                    </pic:cNvPicPr>
                  </pic:nvPicPr>
                  <pic:blipFill>
                    <a:blip r:embed="rId50"/>
                    <a:stretch>
                      <a:fillRect/>
                    </a:stretch>
                  </pic:blipFill>
                  <pic:spPr>
                    <a:xfrm>
                      <a:off x="0" y="0"/>
                      <a:ext cx="7656272" cy="5760000"/>
                    </a:xfrm>
                    <a:prstGeom prst="rect">
                      <a:avLst/>
                    </a:prstGeom>
                  </pic:spPr>
                </pic:pic>
              </a:graphicData>
            </a:graphic>
          </wp:inline>
        </w:drawing>
      </w:r>
    </w:p>
    <w:p w:rsidR="00673A11" w:rsidRDefault="005F54DB">
      <w:pPr>
        <w:widowControl/>
        <w:spacing w:line="320" w:lineRule="exact"/>
        <w:jc w:val="left"/>
        <w:rPr>
          <w:sz w:val="28"/>
          <w:szCs w:val="28"/>
        </w:rPr>
      </w:pPr>
      <w:r>
        <w:rPr>
          <w:b/>
          <w:sz w:val="28"/>
          <w:szCs w:val="28"/>
        </w:rPr>
        <w:lastRenderedPageBreak/>
        <w:t>1.</w:t>
      </w:r>
      <w:r>
        <w:rPr>
          <w:rFonts w:hint="eastAsia"/>
          <w:b/>
          <w:sz w:val="28"/>
          <w:szCs w:val="28"/>
        </w:rPr>
        <w:t>独立学习任务：</w:t>
      </w:r>
      <w:r>
        <w:rPr>
          <w:rFonts w:hint="eastAsia"/>
          <w:sz w:val="28"/>
          <w:szCs w:val="28"/>
        </w:rPr>
        <w:t>对照图纸，手工绘制草图，标注关键参数，并记录在表中。</w:t>
      </w:r>
    </w:p>
    <w:tbl>
      <w:tblPr>
        <w:tblStyle w:val="ab"/>
        <w:tblW w:w="0" w:type="auto"/>
        <w:tblInd w:w="250" w:type="dxa"/>
        <w:tblLook w:val="04A0" w:firstRow="1" w:lastRow="0" w:firstColumn="1" w:lastColumn="0" w:noHBand="0" w:noVBand="1"/>
      </w:tblPr>
      <w:tblGrid>
        <w:gridCol w:w="9639"/>
      </w:tblGrid>
      <w:tr w:rsidR="00673A11">
        <w:trPr>
          <w:trHeight w:val="13986"/>
        </w:trPr>
        <w:tc>
          <w:tcPr>
            <w:tcW w:w="9639" w:type="dxa"/>
          </w:tcPr>
          <w:p w:rsidR="00673A11" w:rsidRDefault="00673A11">
            <w:pPr>
              <w:spacing w:line="240" w:lineRule="atLeast"/>
              <w:jc w:val="center"/>
              <w:rPr>
                <w:rFonts w:asciiTheme="minorEastAsia" w:hAnsiTheme="minorEastAsia"/>
                <w:bCs/>
                <w:sz w:val="28"/>
                <w:szCs w:val="28"/>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afterLines="50" w:after="156" w:line="480" w:lineRule="exact"/>
        <w:jc w:val="left"/>
        <w:rPr>
          <w:sz w:val="28"/>
          <w:szCs w:val="28"/>
        </w:rPr>
      </w:pPr>
      <w:r>
        <w:rPr>
          <w:b/>
          <w:sz w:val="28"/>
          <w:szCs w:val="28"/>
        </w:rPr>
        <w:lastRenderedPageBreak/>
        <w:t>2.</w:t>
      </w:r>
      <w:r>
        <w:rPr>
          <w:rFonts w:hint="eastAsia"/>
          <w:b/>
          <w:sz w:val="28"/>
          <w:szCs w:val="28"/>
        </w:rPr>
        <w:t>独立工作：</w:t>
      </w:r>
      <w:r>
        <w:rPr>
          <w:rFonts w:hint="eastAsia"/>
          <w:sz w:val="28"/>
          <w:szCs w:val="28"/>
        </w:rPr>
        <w:t>遵循操作规程，合理制定加工工艺。</w:t>
      </w:r>
    </w:p>
    <w:tbl>
      <w:tblPr>
        <w:tblStyle w:val="ab"/>
        <w:tblW w:w="0" w:type="auto"/>
        <w:tblInd w:w="250" w:type="dxa"/>
        <w:tblLook w:val="04A0" w:firstRow="1" w:lastRow="0" w:firstColumn="1" w:lastColumn="0" w:noHBand="0" w:noVBand="1"/>
      </w:tblPr>
      <w:tblGrid>
        <w:gridCol w:w="851"/>
        <w:gridCol w:w="1559"/>
        <w:gridCol w:w="5953"/>
        <w:gridCol w:w="1276"/>
      </w:tblGrid>
      <w:tr w:rsidR="00673A11">
        <w:tc>
          <w:tcPr>
            <w:tcW w:w="851" w:type="dxa"/>
            <w:vAlign w:val="center"/>
          </w:tcPr>
          <w:p w:rsidR="00673A11" w:rsidRDefault="005F54DB">
            <w:pPr>
              <w:widowControl/>
              <w:spacing w:line="480" w:lineRule="exact"/>
              <w:jc w:val="center"/>
              <w:rPr>
                <w:b/>
                <w:sz w:val="24"/>
              </w:rPr>
            </w:pPr>
            <w:r>
              <w:rPr>
                <w:rFonts w:hint="eastAsia"/>
                <w:b/>
                <w:sz w:val="24"/>
              </w:rPr>
              <w:t>序号</w:t>
            </w:r>
          </w:p>
        </w:tc>
        <w:tc>
          <w:tcPr>
            <w:tcW w:w="1559" w:type="dxa"/>
            <w:vAlign w:val="center"/>
          </w:tcPr>
          <w:p w:rsidR="00673A11" w:rsidRDefault="005F54DB">
            <w:pPr>
              <w:widowControl/>
              <w:spacing w:line="480" w:lineRule="exact"/>
              <w:jc w:val="center"/>
              <w:rPr>
                <w:b/>
                <w:sz w:val="24"/>
              </w:rPr>
            </w:pPr>
            <w:r>
              <w:rPr>
                <w:rFonts w:hint="eastAsia"/>
                <w:b/>
                <w:sz w:val="24"/>
              </w:rPr>
              <w:t>工步名称</w:t>
            </w:r>
          </w:p>
        </w:tc>
        <w:tc>
          <w:tcPr>
            <w:tcW w:w="5953" w:type="dxa"/>
            <w:vAlign w:val="center"/>
          </w:tcPr>
          <w:p w:rsidR="00673A11" w:rsidRDefault="005F54DB">
            <w:pPr>
              <w:widowControl/>
              <w:spacing w:line="320" w:lineRule="exact"/>
              <w:jc w:val="center"/>
              <w:rPr>
                <w:b/>
                <w:sz w:val="24"/>
              </w:rPr>
            </w:pPr>
            <w:r>
              <w:rPr>
                <w:rFonts w:hint="eastAsia"/>
                <w:b/>
                <w:sz w:val="24"/>
              </w:rPr>
              <w:t>工艺内容</w:t>
            </w:r>
          </w:p>
          <w:p w:rsidR="00673A11" w:rsidRDefault="005F54DB">
            <w:pPr>
              <w:widowControl/>
              <w:spacing w:line="320" w:lineRule="exact"/>
              <w:jc w:val="center"/>
              <w:rPr>
                <w:szCs w:val="21"/>
              </w:rPr>
            </w:pPr>
            <w:r>
              <w:rPr>
                <w:rFonts w:hint="eastAsia"/>
                <w:szCs w:val="21"/>
              </w:rPr>
              <w:t>（设备型号、工具规格、加工方法）</w:t>
            </w:r>
          </w:p>
        </w:tc>
        <w:tc>
          <w:tcPr>
            <w:tcW w:w="1276" w:type="dxa"/>
            <w:vAlign w:val="center"/>
          </w:tcPr>
          <w:p w:rsidR="00673A11" w:rsidRDefault="005F54DB">
            <w:pPr>
              <w:widowControl/>
              <w:spacing w:line="480" w:lineRule="exact"/>
              <w:jc w:val="center"/>
              <w:rPr>
                <w:b/>
                <w:sz w:val="24"/>
              </w:rPr>
            </w:pPr>
            <w:r>
              <w:rPr>
                <w:rFonts w:hint="eastAsia"/>
                <w:b/>
                <w:sz w:val="24"/>
              </w:rPr>
              <w:t>预估用时</w:t>
            </w: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r w:rsidR="00673A11">
        <w:tc>
          <w:tcPr>
            <w:tcW w:w="851" w:type="dxa"/>
            <w:vAlign w:val="center"/>
          </w:tcPr>
          <w:p w:rsidR="00673A11" w:rsidRDefault="00673A11">
            <w:pPr>
              <w:widowControl/>
              <w:spacing w:line="480" w:lineRule="exact"/>
              <w:jc w:val="center"/>
              <w:rPr>
                <w:sz w:val="24"/>
              </w:rPr>
            </w:pPr>
          </w:p>
        </w:tc>
        <w:tc>
          <w:tcPr>
            <w:tcW w:w="1559" w:type="dxa"/>
            <w:vAlign w:val="center"/>
          </w:tcPr>
          <w:p w:rsidR="00673A11" w:rsidRDefault="00673A11">
            <w:pPr>
              <w:widowControl/>
              <w:spacing w:line="480" w:lineRule="exact"/>
              <w:jc w:val="center"/>
              <w:rPr>
                <w:sz w:val="24"/>
              </w:rPr>
            </w:pPr>
          </w:p>
        </w:tc>
        <w:tc>
          <w:tcPr>
            <w:tcW w:w="5953" w:type="dxa"/>
            <w:vAlign w:val="center"/>
          </w:tcPr>
          <w:p w:rsidR="00673A11" w:rsidRDefault="00673A11">
            <w:pPr>
              <w:widowControl/>
              <w:spacing w:line="480" w:lineRule="exact"/>
              <w:jc w:val="center"/>
              <w:rPr>
                <w:sz w:val="24"/>
              </w:rPr>
            </w:pPr>
          </w:p>
        </w:tc>
        <w:tc>
          <w:tcPr>
            <w:tcW w:w="1276" w:type="dxa"/>
            <w:vAlign w:val="center"/>
          </w:tcPr>
          <w:p w:rsidR="00673A11" w:rsidRDefault="00673A11">
            <w:pPr>
              <w:widowControl/>
              <w:spacing w:line="480" w:lineRule="exact"/>
              <w:jc w:val="center"/>
              <w:rPr>
                <w:sz w:val="24"/>
              </w:rPr>
            </w:pP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line="480" w:lineRule="exact"/>
        <w:jc w:val="left"/>
        <w:rPr>
          <w:sz w:val="28"/>
          <w:szCs w:val="28"/>
        </w:rPr>
      </w:pPr>
      <w:r>
        <w:rPr>
          <w:rFonts w:hint="eastAsia"/>
          <w:b/>
          <w:sz w:val="28"/>
          <w:szCs w:val="28"/>
        </w:rPr>
        <w:lastRenderedPageBreak/>
        <w:t>3.</w:t>
      </w:r>
      <w:r>
        <w:rPr>
          <w:rFonts w:hint="eastAsia"/>
          <w:b/>
          <w:sz w:val="28"/>
          <w:szCs w:val="28"/>
        </w:rPr>
        <w:t>独立工作</w:t>
      </w:r>
      <w:r>
        <w:rPr>
          <w:rFonts w:hint="eastAsia"/>
          <w:sz w:val="28"/>
          <w:szCs w:val="28"/>
        </w:rPr>
        <w:t>：确认生产零件需要的设备、工具、量具和夹具。</w:t>
      </w:r>
    </w:p>
    <w:p w:rsidR="00673A11" w:rsidRDefault="005F54DB">
      <w:pPr>
        <w:widowControl/>
        <w:spacing w:line="480" w:lineRule="exact"/>
        <w:jc w:val="left"/>
        <w:rPr>
          <w:sz w:val="28"/>
          <w:szCs w:val="28"/>
        </w:rPr>
      </w:pPr>
      <w:r>
        <w:rPr>
          <w:rFonts w:hint="eastAsia"/>
          <w:sz w:val="28"/>
          <w:szCs w:val="28"/>
        </w:rPr>
        <w:t>生产设备、工具、量具、夹具</w:t>
      </w:r>
    </w:p>
    <w:tbl>
      <w:tblPr>
        <w:tblStyle w:val="ab"/>
        <w:tblW w:w="0" w:type="auto"/>
        <w:tblInd w:w="250" w:type="dxa"/>
        <w:tblLook w:val="04A0" w:firstRow="1" w:lastRow="0" w:firstColumn="1" w:lastColumn="0" w:noHBand="0" w:noVBand="1"/>
      </w:tblPr>
      <w:tblGrid>
        <w:gridCol w:w="851"/>
        <w:gridCol w:w="1619"/>
        <w:gridCol w:w="2457"/>
        <w:gridCol w:w="969"/>
        <w:gridCol w:w="2594"/>
        <w:gridCol w:w="1149"/>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1619" w:type="dxa"/>
            <w:vAlign w:val="center"/>
          </w:tcPr>
          <w:p w:rsidR="00673A11" w:rsidRDefault="005F54DB">
            <w:pPr>
              <w:widowControl/>
              <w:spacing w:line="480" w:lineRule="exact"/>
              <w:jc w:val="center"/>
              <w:rPr>
                <w:sz w:val="28"/>
                <w:szCs w:val="28"/>
              </w:rPr>
            </w:pPr>
            <w:r>
              <w:rPr>
                <w:rFonts w:hint="eastAsia"/>
                <w:sz w:val="28"/>
                <w:szCs w:val="28"/>
              </w:rPr>
              <w:t>名称</w:t>
            </w:r>
          </w:p>
        </w:tc>
        <w:tc>
          <w:tcPr>
            <w:tcW w:w="2457" w:type="dxa"/>
            <w:vAlign w:val="center"/>
          </w:tcPr>
          <w:p w:rsidR="00673A11" w:rsidRDefault="005F54DB">
            <w:pPr>
              <w:widowControl/>
              <w:spacing w:line="480" w:lineRule="exact"/>
              <w:jc w:val="center"/>
              <w:rPr>
                <w:sz w:val="28"/>
                <w:szCs w:val="28"/>
              </w:rPr>
            </w:pPr>
            <w:r>
              <w:rPr>
                <w:rFonts w:hint="eastAsia"/>
                <w:sz w:val="28"/>
                <w:szCs w:val="28"/>
              </w:rPr>
              <w:t>型号</w:t>
            </w:r>
            <w:r>
              <w:rPr>
                <w:rFonts w:hint="eastAsia"/>
                <w:sz w:val="28"/>
                <w:szCs w:val="28"/>
              </w:rPr>
              <w:t>/</w:t>
            </w:r>
            <w:r>
              <w:rPr>
                <w:rFonts w:hint="eastAsia"/>
                <w:sz w:val="28"/>
                <w:szCs w:val="28"/>
              </w:rPr>
              <w:t>规格</w:t>
            </w:r>
          </w:p>
        </w:tc>
        <w:tc>
          <w:tcPr>
            <w:tcW w:w="969" w:type="dxa"/>
            <w:vAlign w:val="center"/>
          </w:tcPr>
          <w:p w:rsidR="00673A11" w:rsidRDefault="005F54DB">
            <w:pPr>
              <w:widowControl/>
              <w:spacing w:line="480" w:lineRule="exact"/>
              <w:jc w:val="center"/>
              <w:rPr>
                <w:sz w:val="28"/>
                <w:szCs w:val="28"/>
              </w:rPr>
            </w:pPr>
            <w:r>
              <w:rPr>
                <w:rFonts w:hint="eastAsia"/>
                <w:sz w:val="28"/>
                <w:szCs w:val="28"/>
              </w:rPr>
              <w:t>数量</w:t>
            </w:r>
          </w:p>
        </w:tc>
        <w:tc>
          <w:tcPr>
            <w:tcW w:w="2594" w:type="dxa"/>
            <w:vAlign w:val="center"/>
          </w:tcPr>
          <w:p w:rsidR="00673A11" w:rsidRDefault="005F54DB">
            <w:pPr>
              <w:widowControl/>
              <w:spacing w:line="480" w:lineRule="exact"/>
              <w:jc w:val="center"/>
              <w:rPr>
                <w:sz w:val="28"/>
                <w:szCs w:val="28"/>
              </w:rPr>
            </w:pPr>
            <w:r>
              <w:rPr>
                <w:rFonts w:hint="eastAsia"/>
                <w:sz w:val="28"/>
                <w:szCs w:val="28"/>
              </w:rPr>
              <w:t>用途</w:t>
            </w:r>
          </w:p>
        </w:tc>
        <w:tc>
          <w:tcPr>
            <w:tcW w:w="1149" w:type="dxa"/>
            <w:vAlign w:val="center"/>
          </w:tcPr>
          <w:p w:rsidR="00673A11" w:rsidRDefault="005F54DB">
            <w:pPr>
              <w:widowControl/>
              <w:spacing w:line="480" w:lineRule="exact"/>
              <w:jc w:val="center"/>
              <w:rPr>
                <w:sz w:val="28"/>
                <w:szCs w:val="28"/>
              </w:rPr>
            </w:pPr>
            <w:r>
              <w:rPr>
                <w:rFonts w:hint="eastAsia"/>
                <w:sz w:val="28"/>
                <w:szCs w:val="28"/>
              </w:rPr>
              <w:t>备注</w:t>
            </w: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r w:rsidR="00673A11">
        <w:tc>
          <w:tcPr>
            <w:tcW w:w="851" w:type="dxa"/>
            <w:vAlign w:val="center"/>
          </w:tcPr>
          <w:p w:rsidR="00673A11" w:rsidRDefault="00673A11">
            <w:pPr>
              <w:widowControl/>
              <w:spacing w:line="480" w:lineRule="exact"/>
              <w:jc w:val="center"/>
              <w:rPr>
                <w:sz w:val="28"/>
                <w:szCs w:val="28"/>
              </w:rPr>
            </w:pPr>
          </w:p>
        </w:tc>
        <w:tc>
          <w:tcPr>
            <w:tcW w:w="1619" w:type="dxa"/>
            <w:vAlign w:val="center"/>
          </w:tcPr>
          <w:p w:rsidR="00673A11" w:rsidRDefault="00673A11">
            <w:pPr>
              <w:widowControl/>
              <w:spacing w:line="480" w:lineRule="exact"/>
              <w:jc w:val="center"/>
              <w:rPr>
                <w:sz w:val="28"/>
                <w:szCs w:val="28"/>
              </w:rPr>
            </w:pPr>
          </w:p>
        </w:tc>
        <w:tc>
          <w:tcPr>
            <w:tcW w:w="2457" w:type="dxa"/>
            <w:vAlign w:val="center"/>
          </w:tcPr>
          <w:p w:rsidR="00673A11" w:rsidRDefault="00673A11">
            <w:pPr>
              <w:widowControl/>
              <w:spacing w:line="480" w:lineRule="exact"/>
              <w:jc w:val="center"/>
              <w:rPr>
                <w:sz w:val="28"/>
                <w:szCs w:val="28"/>
              </w:rPr>
            </w:pPr>
          </w:p>
        </w:tc>
        <w:tc>
          <w:tcPr>
            <w:tcW w:w="969" w:type="dxa"/>
            <w:vAlign w:val="center"/>
          </w:tcPr>
          <w:p w:rsidR="00673A11" w:rsidRDefault="00673A11">
            <w:pPr>
              <w:widowControl/>
              <w:spacing w:line="480" w:lineRule="exact"/>
              <w:jc w:val="center"/>
              <w:rPr>
                <w:sz w:val="28"/>
                <w:szCs w:val="28"/>
              </w:rPr>
            </w:pPr>
          </w:p>
        </w:tc>
        <w:tc>
          <w:tcPr>
            <w:tcW w:w="2594" w:type="dxa"/>
            <w:vAlign w:val="center"/>
          </w:tcPr>
          <w:p w:rsidR="00673A11" w:rsidRDefault="00673A11">
            <w:pPr>
              <w:widowControl/>
              <w:spacing w:line="480" w:lineRule="exact"/>
              <w:jc w:val="center"/>
              <w:rPr>
                <w:sz w:val="28"/>
                <w:szCs w:val="28"/>
              </w:rPr>
            </w:pPr>
          </w:p>
        </w:tc>
        <w:tc>
          <w:tcPr>
            <w:tcW w:w="1149" w:type="dxa"/>
            <w:vAlign w:val="center"/>
          </w:tcPr>
          <w:p w:rsidR="00673A11" w:rsidRDefault="00673A11">
            <w:pPr>
              <w:widowControl/>
              <w:spacing w:line="480" w:lineRule="exact"/>
              <w:jc w:val="center"/>
              <w:rPr>
                <w:sz w:val="28"/>
                <w:szCs w:val="28"/>
              </w:rPr>
            </w:pPr>
          </w:p>
        </w:tc>
      </w:tr>
    </w:tbl>
    <w:p w:rsidR="00673A11" w:rsidRDefault="005F54DB">
      <w:pPr>
        <w:widowControl/>
        <w:spacing w:beforeLines="100" w:before="312" w:afterLines="50" w:after="156" w:line="480" w:lineRule="exact"/>
        <w:jc w:val="left"/>
        <w:rPr>
          <w:sz w:val="28"/>
          <w:szCs w:val="28"/>
        </w:rPr>
      </w:pPr>
      <w:r>
        <w:rPr>
          <w:rFonts w:hint="eastAsia"/>
          <w:b/>
          <w:sz w:val="28"/>
          <w:szCs w:val="28"/>
        </w:rPr>
        <w:t>4.</w:t>
      </w:r>
      <w:r>
        <w:rPr>
          <w:rFonts w:hint="eastAsia"/>
          <w:b/>
          <w:sz w:val="28"/>
          <w:szCs w:val="28"/>
        </w:rPr>
        <w:t>独立工作：</w:t>
      </w:r>
      <w:r>
        <w:rPr>
          <w:rFonts w:hint="eastAsia"/>
          <w:sz w:val="28"/>
          <w:szCs w:val="28"/>
        </w:rPr>
        <w:t>按生产要求，点检设备和生产现场，并做好记录。</w:t>
      </w:r>
    </w:p>
    <w:tbl>
      <w:tblPr>
        <w:tblStyle w:val="ab"/>
        <w:tblW w:w="0" w:type="auto"/>
        <w:tblInd w:w="250" w:type="dxa"/>
        <w:tblLook w:val="04A0" w:firstRow="1" w:lastRow="0" w:firstColumn="1" w:lastColumn="0" w:noHBand="0" w:noVBand="1"/>
      </w:tblPr>
      <w:tblGrid>
        <w:gridCol w:w="851"/>
        <w:gridCol w:w="3946"/>
        <w:gridCol w:w="2517"/>
        <w:gridCol w:w="2325"/>
      </w:tblGrid>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序号</w:t>
            </w:r>
          </w:p>
        </w:tc>
        <w:tc>
          <w:tcPr>
            <w:tcW w:w="3946" w:type="dxa"/>
            <w:vAlign w:val="center"/>
          </w:tcPr>
          <w:p w:rsidR="00673A11" w:rsidRDefault="005F54DB">
            <w:pPr>
              <w:widowControl/>
              <w:spacing w:line="480" w:lineRule="exact"/>
              <w:jc w:val="center"/>
              <w:rPr>
                <w:sz w:val="28"/>
                <w:szCs w:val="28"/>
              </w:rPr>
            </w:pPr>
            <w:r>
              <w:rPr>
                <w:rFonts w:hint="eastAsia"/>
                <w:sz w:val="28"/>
                <w:szCs w:val="28"/>
              </w:rPr>
              <w:t>点检</w:t>
            </w:r>
          </w:p>
        </w:tc>
        <w:tc>
          <w:tcPr>
            <w:tcW w:w="4842" w:type="dxa"/>
            <w:gridSpan w:val="2"/>
            <w:vAlign w:val="center"/>
          </w:tcPr>
          <w:p w:rsidR="00673A11" w:rsidRDefault="005F54DB">
            <w:pPr>
              <w:widowControl/>
              <w:spacing w:line="480" w:lineRule="exact"/>
              <w:jc w:val="center"/>
              <w:rPr>
                <w:sz w:val="28"/>
                <w:szCs w:val="28"/>
              </w:rPr>
            </w:pPr>
            <w:r>
              <w:rPr>
                <w:rFonts w:hint="eastAsia"/>
                <w:sz w:val="28"/>
                <w:szCs w:val="28"/>
              </w:rPr>
              <w:t>结果</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1</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工序是否完整、科学</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2</w:t>
            </w:r>
          </w:p>
        </w:tc>
        <w:tc>
          <w:tcPr>
            <w:tcW w:w="3946" w:type="dxa"/>
            <w:vAlign w:val="center"/>
          </w:tcPr>
          <w:p w:rsidR="00673A11" w:rsidRDefault="005F54DB">
            <w:pPr>
              <w:widowControl/>
              <w:spacing w:line="480" w:lineRule="exact"/>
              <w:jc w:val="center"/>
              <w:rPr>
                <w:sz w:val="28"/>
                <w:szCs w:val="28"/>
              </w:rPr>
            </w:pPr>
            <w:r>
              <w:rPr>
                <w:rFonts w:hint="eastAsia"/>
                <w:sz w:val="28"/>
                <w:szCs w:val="28"/>
              </w:rPr>
              <w:t>钻床是否调试</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3</w:t>
            </w:r>
          </w:p>
        </w:tc>
        <w:tc>
          <w:tcPr>
            <w:tcW w:w="3946" w:type="dxa"/>
            <w:vAlign w:val="center"/>
          </w:tcPr>
          <w:p w:rsidR="00673A11" w:rsidRDefault="005F54DB">
            <w:pPr>
              <w:widowControl/>
              <w:spacing w:line="480" w:lineRule="exact"/>
              <w:jc w:val="center"/>
              <w:rPr>
                <w:sz w:val="28"/>
                <w:szCs w:val="28"/>
              </w:rPr>
            </w:pPr>
            <w:r>
              <w:rPr>
                <w:rFonts w:hint="eastAsia"/>
                <w:sz w:val="28"/>
                <w:szCs w:val="28"/>
              </w:rPr>
              <w:t>工具是否满足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4</w:t>
            </w:r>
          </w:p>
        </w:tc>
        <w:tc>
          <w:tcPr>
            <w:tcW w:w="3946" w:type="dxa"/>
            <w:vAlign w:val="center"/>
          </w:tcPr>
          <w:p w:rsidR="00673A11" w:rsidRDefault="005F54DB">
            <w:pPr>
              <w:widowControl/>
              <w:spacing w:line="480" w:lineRule="exact"/>
              <w:jc w:val="center"/>
              <w:rPr>
                <w:sz w:val="28"/>
                <w:szCs w:val="28"/>
              </w:rPr>
            </w:pPr>
            <w:r>
              <w:rPr>
                <w:rFonts w:hint="eastAsia"/>
                <w:sz w:val="28"/>
                <w:szCs w:val="28"/>
              </w:rPr>
              <w:t>量具是否满足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5</w:t>
            </w:r>
          </w:p>
        </w:tc>
        <w:tc>
          <w:tcPr>
            <w:tcW w:w="3946" w:type="dxa"/>
            <w:vAlign w:val="center"/>
          </w:tcPr>
          <w:p w:rsidR="00673A11" w:rsidRDefault="005F54DB">
            <w:pPr>
              <w:widowControl/>
              <w:spacing w:line="480" w:lineRule="exact"/>
              <w:jc w:val="center"/>
              <w:rPr>
                <w:sz w:val="28"/>
                <w:szCs w:val="28"/>
              </w:rPr>
            </w:pPr>
            <w:r>
              <w:rPr>
                <w:rFonts w:hint="eastAsia"/>
                <w:sz w:val="28"/>
                <w:szCs w:val="28"/>
              </w:rPr>
              <w:t>刃具是否满足</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6</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加工过程资料是否准备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rFonts w:hint="eastAsia"/>
                <w:sz w:val="28"/>
                <w:szCs w:val="28"/>
              </w:rPr>
              <w:t>7</w:t>
            </w:r>
          </w:p>
        </w:tc>
        <w:tc>
          <w:tcPr>
            <w:tcW w:w="3946" w:type="dxa"/>
            <w:vAlign w:val="center"/>
          </w:tcPr>
          <w:p w:rsidR="00673A11" w:rsidRDefault="005F54DB">
            <w:pPr>
              <w:widowControl/>
              <w:spacing w:line="480" w:lineRule="exact"/>
              <w:jc w:val="center"/>
              <w:rPr>
                <w:sz w:val="28"/>
                <w:szCs w:val="28"/>
              </w:rPr>
            </w:pPr>
            <w:r>
              <w:rPr>
                <w:rFonts w:hint="eastAsia"/>
                <w:sz w:val="28"/>
                <w:szCs w:val="28"/>
              </w:rPr>
              <w:t>加工材料是否准备</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r w:rsidR="00673A11">
        <w:tc>
          <w:tcPr>
            <w:tcW w:w="851" w:type="dxa"/>
            <w:vAlign w:val="center"/>
          </w:tcPr>
          <w:p w:rsidR="00673A11" w:rsidRDefault="005F54DB">
            <w:pPr>
              <w:widowControl/>
              <w:spacing w:line="480" w:lineRule="exact"/>
              <w:jc w:val="center"/>
              <w:rPr>
                <w:sz w:val="28"/>
                <w:szCs w:val="28"/>
              </w:rPr>
            </w:pPr>
            <w:r>
              <w:rPr>
                <w:sz w:val="28"/>
                <w:szCs w:val="28"/>
              </w:rPr>
              <w:t>8</w:t>
            </w:r>
          </w:p>
        </w:tc>
        <w:tc>
          <w:tcPr>
            <w:tcW w:w="3946" w:type="dxa"/>
            <w:vAlign w:val="center"/>
          </w:tcPr>
          <w:p w:rsidR="00673A11" w:rsidRDefault="005F54DB">
            <w:pPr>
              <w:widowControl/>
              <w:spacing w:line="480" w:lineRule="exact"/>
              <w:jc w:val="center"/>
              <w:rPr>
                <w:sz w:val="28"/>
                <w:szCs w:val="28"/>
              </w:rPr>
            </w:pPr>
            <w:r>
              <w:rPr>
                <w:rFonts w:hint="eastAsia"/>
                <w:sz w:val="28"/>
                <w:szCs w:val="28"/>
              </w:rPr>
              <w:t>劳动保护是否达到要求</w:t>
            </w:r>
          </w:p>
        </w:tc>
        <w:tc>
          <w:tcPr>
            <w:tcW w:w="2517" w:type="dxa"/>
            <w:vAlign w:val="center"/>
          </w:tcPr>
          <w:p w:rsidR="00673A11" w:rsidRDefault="005F54DB">
            <w:pPr>
              <w:widowControl/>
              <w:spacing w:line="480" w:lineRule="exact"/>
              <w:jc w:val="center"/>
              <w:rPr>
                <w:sz w:val="28"/>
                <w:szCs w:val="28"/>
              </w:rPr>
            </w:pPr>
            <w:r>
              <w:rPr>
                <w:rFonts w:hint="eastAsia"/>
                <w:sz w:val="28"/>
                <w:szCs w:val="28"/>
              </w:rPr>
              <w:t>是</w:t>
            </w:r>
            <w:r>
              <w:rPr>
                <w:rFonts w:ascii="宋体" w:eastAsia="宋体" w:hAnsi="宋体" w:cs="宋体" w:hint="eastAsia"/>
                <w:sz w:val="44"/>
                <w:szCs w:val="44"/>
              </w:rPr>
              <w:t>⚪</w:t>
            </w:r>
          </w:p>
        </w:tc>
        <w:tc>
          <w:tcPr>
            <w:tcW w:w="2325" w:type="dxa"/>
            <w:vAlign w:val="center"/>
          </w:tcPr>
          <w:p w:rsidR="00673A11" w:rsidRDefault="005F54DB">
            <w:pPr>
              <w:widowControl/>
              <w:spacing w:line="480" w:lineRule="exact"/>
              <w:jc w:val="center"/>
              <w:rPr>
                <w:sz w:val="28"/>
                <w:szCs w:val="28"/>
              </w:rPr>
            </w:pPr>
            <w:r>
              <w:rPr>
                <w:rFonts w:hint="eastAsia"/>
                <w:sz w:val="28"/>
                <w:szCs w:val="28"/>
              </w:rPr>
              <w:t>否</w:t>
            </w:r>
            <w:r>
              <w:rPr>
                <w:rFonts w:ascii="宋体" w:eastAsia="宋体" w:hAnsi="宋体" w:cs="宋体" w:hint="eastAsia"/>
                <w:sz w:val="44"/>
                <w:szCs w:val="44"/>
              </w:rPr>
              <w:t>⚪</w:t>
            </w:r>
          </w:p>
        </w:tc>
      </w:tr>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spacing w:line="480" w:lineRule="exact"/>
        <w:jc w:val="left"/>
        <w:rPr>
          <w:sz w:val="28"/>
          <w:szCs w:val="28"/>
        </w:rPr>
      </w:pPr>
      <w:r>
        <w:rPr>
          <w:rFonts w:asciiTheme="minorEastAsia" w:hAnsiTheme="minorEastAsia" w:hint="eastAsia"/>
          <w:b/>
          <w:bCs/>
          <w:sz w:val="28"/>
          <w:szCs w:val="28"/>
        </w:rPr>
        <w:lastRenderedPageBreak/>
        <w:t>5.</w:t>
      </w:r>
      <w:r>
        <w:rPr>
          <w:rFonts w:asciiTheme="minorEastAsia" w:hAnsiTheme="minorEastAsia" w:hint="eastAsia"/>
          <w:b/>
          <w:bCs/>
          <w:sz w:val="28"/>
          <w:szCs w:val="28"/>
        </w:rPr>
        <w:t>技术移交：</w:t>
      </w:r>
      <w:r>
        <w:rPr>
          <w:rFonts w:hint="eastAsia"/>
          <w:sz w:val="28"/>
          <w:szCs w:val="28"/>
        </w:rPr>
        <w:t>先自行检测工件尺寸并记录，然后转交指导教师检测</w:t>
      </w:r>
    </w:p>
    <w:tbl>
      <w:tblPr>
        <w:tblStyle w:val="ab"/>
        <w:tblW w:w="10438" w:type="dxa"/>
        <w:jc w:val="center"/>
        <w:tblLayout w:type="fixed"/>
        <w:tblLook w:val="04A0" w:firstRow="1" w:lastRow="0" w:firstColumn="1" w:lastColumn="0" w:noHBand="0" w:noVBand="1"/>
      </w:tblPr>
      <w:tblGrid>
        <w:gridCol w:w="1305"/>
        <w:gridCol w:w="1305"/>
        <w:gridCol w:w="1080"/>
        <w:gridCol w:w="720"/>
        <w:gridCol w:w="2116"/>
        <w:gridCol w:w="1486"/>
        <w:gridCol w:w="1440"/>
        <w:gridCol w:w="986"/>
      </w:tblGrid>
      <w:tr w:rsidR="00673A11">
        <w:trPr>
          <w:trHeight w:val="496"/>
          <w:jc w:val="center"/>
        </w:trPr>
        <w:tc>
          <w:tcPr>
            <w:tcW w:w="10438" w:type="dxa"/>
            <w:gridSpan w:val="8"/>
            <w:tcBorders>
              <w:top w:val="single" w:sz="4" w:space="0" w:color="auto"/>
              <w:left w:val="single" w:sz="4" w:space="0" w:color="auto"/>
              <w:bottom w:val="single" w:sz="4" w:space="0" w:color="auto"/>
              <w:right w:val="single" w:sz="4" w:space="0" w:color="auto"/>
            </w:tcBorders>
            <w:shd w:val="clear" w:color="auto" w:fill="auto"/>
          </w:tcPr>
          <w:p w:rsidR="00673A11" w:rsidRDefault="005F54DB">
            <w:pPr>
              <w:jc w:val="center"/>
              <w:rPr>
                <w:sz w:val="36"/>
                <w:szCs w:val="36"/>
              </w:rPr>
            </w:pPr>
            <w:bookmarkStart w:id="74" w:name="OLE_LINK4"/>
            <w:r>
              <w:rPr>
                <w:rFonts w:asciiTheme="minorEastAsia" w:hAnsiTheme="minorEastAsia" w:cstheme="minorEastAsia" w:hint="eastAsia"/>
                <w:b/>
                <w:bCs/>
                <w:sz w:val="36"/>
                <w:szCs w:val="36"/>
              </w:rPr>
              <w:t>“一”字配评分表</w:t>
            </w:r>
          </w:p>
        </w:tc>
      </w:tr>
      <w:tr w:rsidR="00673A11">
        <w:trPr>
          <w:trHeight w:val="432"/>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工件名称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基本尺寸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偏差</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分配</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评分要求</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自测尺寸</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教师</w:t>
            </w:r>
            <w:r>
              <w:rPr>
                <w:rFonts w:ascii="Times New Roman" w:eastAsia="宋体" w:hAnsi="Times New Roman" w:cs="宋体" w:hint="eastAsia"/>
                <w:b/>
                <w:sz w:val="24"/>
              </w:rPr>
              <w:t>检测</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sz w:val="24"/>
              </w:rPr>
            </w:pPr>
            <w:r>
              <w:rPr>
                <w:rFonts w:ascii="Times New Roman" w:eastAsia="宋体" w:hAnsi="Times New Roman" w:cs="宋体" w:hint="eastAsia"/>
                <w:b/>
                <w:sz w:val="24"/>
              </w:rPr>
              <w:t>得分</w:t>
            </w:r>
          </w:p>
        </w:tc>
      </w:tr>
      <w:tr w:rsidR="00673A11">
        <w:trPr>
          <w:trHeight w:hRule="exact" w:val="51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rPr>
            </w:pPr>
            <w:r>
              <w:rPr>
                <w:rFonts w:ascii="Times New Roman" w:eastAsia="宋体" w:hAnsi="Times New Roman" w:cs="宋体" w:hint="eastAsia"/>
                <w:b/>
              </w:rPr>
              <w:t>“</w:t>
            </w:r>
            <w:r>
              <w:rPr>
                <w:rFonts w:ascii="Times New Roman" w:eastAsia="宋体" w:hAnsi="Times New Roman" w:cs="Times New Roman"/>
                <w:b/>
              </w:rPr>
              <w:t>T</w:t>
            </w:r>
            <w:r>
              <w:rPr>
                <w:rFonts w:ascii="Times New Roman" w:eastAsia="宋体" w:hAnsi="Times New Roman" w:cs="宋体" w:hint="eastAsia"/>
                <w:b/>
              </w:rPr>
              <w:t>”型槽</w:t>
            </w:r>
          </w:p>
          <w:p w:rsidR="00673A11" w:rsidRDefault="005F54DB">
            <w:pPr>
              <w:jc w:val="center"/>
              <w:rPr>
                <w:b/>
              </w:rPr>
            </w:pPr>
            <w:r>
              <w:rPr>
                <w:rFonts w:ascii="Times New Roman" w:eastAsia="宋体" w:hAnsi="Times New Roman" w:cs="宋体" w:hint="eastAsia"/>
                <w:b/>
              </w:rPr>
              <w:t>（</w:t>
            </w:r>
            <w:r>
              <w:rPr>
                <w:rFonts w:ascii="Times New Roman" w:eastAsia="宋体" w:hAnsi="Times New Roman" w:cs="Times New Roman" w:hint="eastAsia"/>
                <w:b/>
              </w:rPr>
              <w:t>5</w:t>
            </w:r>
            <w:r>
              <w:rPr>
                <w:rFonts w:ascii="Times New Roman" w:eastAsia="宋体" w:hAnsi="Times New Roman" w:cs="Times New Roman"/>
                <w:b/>
              </w:rPr>
              <w:t>0</w:t>
            </w:r>
            <w:r>
              <w:rPr>
                <w:rFonts w:ascii="Times New Roman" w:eastAsia="宋体" w:hAnsi="Times New Roman" w:cs="宋体" w:hint="eastAsia"/>
                <w:b/>
              </w:rPr>
              <w:t>分）</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00" w:firstLine="240"/>
              <w:rPr>
                <w:sz w:val="24"/>
              </w:rPr>
            </w:pPr>
            <w:r>
              <w:rPr>
                <w:rFonts w:ascii="Times New Roman" w:eastAsia="宋体" w:hAnsi="Times New Roman" w:cs="Times New Roman"/>
                <w:sz w:val="24"/>
              </w:rPr>
              <w:t>+0.05</w:t>
            </w:r>
          </w:p>
          <w:p w:rsidR="00673A11" w:rsidRDefault="005F54DB">
            <w:pPr>
              <w:spacing w:line="220" w:lineRule="exact"/>
              <w:ind w:firstLineChars="150" w:firstLine="360"/>
              <w:rPr>
                <w:sz w:val="24"/>
              </w:rPr>
            </w:pPr>
            <w:r>
              <w:rPr>
                <w:rFonts w:ascii="Times New Roman" w:eastAsia="宋体" w:hAnsi="Times New Roman" w:cs="Times New Roman"/>
                <w:sz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2116" w:type="dxa"/>
            <w:vMerge w:val="restart"/>
            <w:tcBorders>
              <w:top w:val="single" w:sz="4" w:space="0" w:color="auto"/>
              <w:left w:val="single" w:sz="4" w:space="0" w:color="auto"/>
              <w:right w:val="single" w:sz="4" w:space="0" w:color="auto"/>
            </w:tcBorders>
            <w:shd w:val="clear" w:color="auto" w:fill="auto"/>
            <w:vAlign w:val="center"/>
          </w:tcPr>
          <w:p w:rsidR="00673A11" w:rsidRDefault="005F54DB">
            <w:pPr>
              <w:spacing w:line="500" w:lineRule="exact"/>
              <w:jc w:val="left"/>
              <w:rPr>
                <w:rFonts w:asciiTheme="minorEastAsia" w:hAnsiTheme="minorEastAsia"/>
                <w:sz w:val="28"/>
                <w:szCs w:val="28"/>
              </w:rPr>
            </w:pPr>
            <w:r>
              <w:rPr>
                <w:rFonts w:asciiTheme="minorEastAsia" w:hAnsiTheme="minorEastAsia" w:hint="eastAsia"/>
                <w:sz w:val="28"/>
                <w:szCs w:val="28"/>
              </w:rPr>
              <w:t>自测尺寸与</w:t>
            </w:r>
            <w:r>
              <w:rPr>
                <w:rFonts w:asciiTheme="minorEastAsia" w:hAnsiTheme="minorEastAsia" w:hint="eastAsia"/>
                <w:sz w:val="28"/>
                <w:szCs w:val="28"/>
              </w:rPr>
              <w:t>教师</w:t>
            </w:r>
            <w:r>
              <w:rPr>
                <w:rFonts w:asciiTheme="minorEastAsia" w:hAnsiTheme="minorEastAsia" w:hint="eastAsia"/>
                <w:sz w:val="28"/>
                <w:szCs w:val="28"/>
              </w:rPr>
              <w:t>检测尺寸相差在</w:t>
            </w:r>
            <w:r>
              <w:rPr>
                <w:rFonts w:asciiTheme="minorEastAsia" w:hAnsiTheme="minorEastAsia" w:hint="eastAsia"/>
                <w:sz w:val="28"/>
                <w:szCs w:val="28"/>
              </w:rPr>
              <w:t>0.04</w:t>
            </w:r>
            <w:r>
              <w:rPr>
                <w:rFonts w:asciiTheme="minorEastAsia" w:hAnsiTheme="minorEastAsia" w:hint="eastAsia"/>
                <w:sz w:val="28"/>
                <w:szCs w:val="28"/>
              </w:rPr>
              <w:t>以内，即使超出偏差范围也可得一半分值。</w:t>
            </w:r>
          </w:p>
          <w:p w:rsidR="00673A11" w:rsidRDefault="005F54DB">
            <w:pPr>
              <w:spacing w:line="500" w:lineRule="exact"/>
              <w:ind w:firstLineChars="200" w:firstLine="560"/>
              <w:jc w:val="left"/>
              <w:rPr>
                <w:rFonts w:asciiTheme="minorEastAsia" w:hAnsiTheme="minorEastAsia"/>
                <w:sz w:val="28"/>
                <w:szCs w:val="28"/>
              </w:rPr>
            </w:pPr>
            <w:r>
              <w:rPr>
                <w:rFonts w:asciiTheme="minorEastAsia" w:hAnsiTheme="minorEastAsia" w:hint="eastAsia"/>
                <w:sz w:val="28"/>
                <w:szCs w:val="28"/>
              </w:rPr>
              <w:t xml:space="preserve"> </w:t>
            </w:r>
          </w:p>
          <w:p w:rsidR="00673A11" w:rsidRDefault="005F54DB">
            <w:pPr>
              <w:jc w:val="center"/>
            </w:pPr>
            <w:r>
              <w:rPr>
                <w:rFonts w:asciiTheme="minorEastAsia" w:hAnsiTheme="minorEastAsia" w:hint="eastAsia"/>
                <w:sz w:val="28"/>
                <w:szCs w:val="28"/>
              </w:rPr>
              <w:t>如果未超差，且两者测量尺寸相差超过</w:t>
            </w:r>
            <w:r>
              <w:rPr>
                <w:rFonts w:asciiTheme="minorEastAsia" w:hAnsiTheme="minorEastAsia" w:hint="eastAsia"/>
                <w:sz w:val="28"/>
                <w:szCs w:val="28"/>
              </w:rPr>
              <w:t>0.04</w:t>
            </w:r>
            <w:r>
              <w:rPr>
                <w:rFonts w:asciiTheme="minorEastAsia" w:hAnsiTheme="minorEastAsia" w:hint="eastAsia"/>
                <w:sz w:val="28"/>
                <w:szCs w:val="28"/>
              </w:rPr>
              <w:t>，则该项扣</w:t>
            </w:r>
            <w:r>
              <w:rPr>
                <w:rFonts w:asciiTheme="minorEastAsia" w:hAnsiTheme="minorEastAsia" w:hint="eastAsia"/>
                <w:sz w:val="28"/>
                <w:szCs w:val="28"/>
              </w:rPr>
              <w:t>1</w:t>
            </w:r>
            <w:r>
              <w:rPr>
                <w:rFonts w:asciiTheme="minorEastAsia" w:hAnsiTheme="minorEastAsia" w:hint="eastAsia"/>
                <w:sz w:val="28"/>
                <w:szCs w:val="28"/>
              </w:rPr>
              <w:t>分。</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00" w:firstLine="240"/>
              <w:rPr>
                <w:sz w:val="24"/>
              </w:rPr>
            </w:pPr>
            <w:r>
              <w:rPr>
                <w:rFonts w:ascii="Times New Roman" w:eastAsia="宋体" w:hAnsi="Times New Roman" w:cs="Times New Roman"/>
                <w:sz w:val="24"/>
              </w:rPr>
              <w:t>+0.05</w:t>
            </w:r>
          </w:p>
          <w:p w:rsidR="00673A11" w:rsidRDefault="005F54DB">
            <w:pPr>
              <w:spacing w:line="220" w:lineRule="exact"/>
              <w:ind w:firstLineChars="150" w:firstLine="360"/>
              <w:rPr>
                <w:sz w:val="24"/>
              </w:rPr>
            </w:pPr>
            <w:r>
              <w:rPr>
                <w:rFonts w:ascii="Times New Roman" w:eastAsia="宋体" w:hAnsi="Times New Roman" w:cs="Times New Roman"/>
                <w:sz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00" w:firstLine="240"/>
              <w:rPr>
                <w:sz w:val="24"/>
              </w:rPr>
            </w:pPr>
            <w:r>
              <w:rPr>
                <w:rFonts w:ascii="Times New Roman" w:eastAsia="宋体" w:hAnsi="Times New Roman" w:cs="Times New Roman"/>
                <w:sz w:val="24"/>
              </w:rPr>
              <w:t>+0.05</w:t>
            </w:r>
          </w:p>
          <w:p w:rsidR="00673A11" w:rsidRDefault="005F54DB">
            <w:pPr>
              <w:spacing w:line="220" w:lineRule="exact"/>
              <w:ind w:firstLineChars="150" w:firstLine="360"/>
              <w:rPr>
                <w:sz w:val="24"/>
              </w:rPr>
            </w:pPr>
            <w:r>
              <w:rPr>
                <w:rFonts w:ascii="Times New Roman" w:eastAsia="宋体" w:hAnsi="Times New Roman" w:cs="Times New Roman"/>
                <w:sz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00" w:firstLine="240"/>
              <w:rPr>
                <w:sz w:val="24"/>
              </w:rPr>
            </w:pPr>
            <w:r>
              <w:rPr>
                <w:rFonts w:ascii="Times New Roman" w:eastAsia="宋体" w:hAnsi="Times New Roman" w:cs="Times New Roman"/>
                <w:sz w:val="24"/>
              </w:rPr>
              <w:t>+0.05</w:t>
            </w:r>
          </w:p>
          <w:p w:rsidR="00673A11" w:rsidRDefault="005F54DB">
            <w:pPr>
              <w:spacing w:line="220" w:lineRule="exact"/>
              <w:ind w:firstLineChars="150" w:firstLine="360"/>
              <w:rPr>
                <w:sz w:val="24"/>
              </w:rPr>
            </w:pPr>
            <w:r>
              <w:rPr>
                <w:rFonts w:ascii="Times New Roman" w:eastAsia="宋体" w:hAnsi="Times New Roman" w:cs="Times New Roman"/>
                <w:sz w:val="24"/>
              </w:rPr>
              <w:t>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宋体" w:hint="eastAsia"/>
                <w:sz w:val="24"/>
              </w:rPr>
              <w:t>±</w:t>
            </w:r>
            <w:r>
              <w:rPr>
                <w:rFonts w:ascii="Times New Roman" w:eastAsia="宋体" w:hAnsi="Times New Roman" w:cs="Times New Roman"/>
                <w:sz w:val="24"/>
              </w:rPr>
              <w:t>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2</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宋体" w:hint="eastAsia"/>
                <w:sz w:val="24"/>
              </w:rPr>
              <w:t>±</w:t>
            </w:r>
            <w:r>
              <w:rPr>
                <w:rFonts w:ascii="Times New Roman" w:eastAsia="宋体" w:hAnsi="Times New Roman" w:cs="Times New Roman"/>
                <w:sz w:val="24"/>
              </w:rPr>
              <w:t>0.2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2</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宋体" w:hint="eastAsia"/>
                <w:sz w:val="24"/>
              </w:rPr>
              <w:t>φ</w:t>
            </w:r>
            <w:r>
              <w:rPr>
                <w:rFonts w:ascii="Times New Roman" w:eastAsia="宋体" w:hAnsi="Times New Roman" w:cs="Times New Roman"/>
                <w:sz w:val="24"/>
              </w:rPr>
              <w:t>8H7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rPr>
                <w:sz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2</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pPr>
            <w:r>
              <w:rPr>
                <w:rFonts w:ascii="Times New Roman" w:eastAsia="宋体" w:hAnsi="Times New Roman" w:cs="宋体" w:hint="eastAsia"/>
              </w:rPr>
              <w:t>对称度</w:t>
            </w:r>
          </w:p>
          <w:p w:rsidR="00673A11" w:rsidRDefault="005F54DB">
            <w:pPr>
              <w:spacing w:line="240" w:lineRule="exact"/>
              <w:jc w:val="center"/>
            </w:pPr>
            <w:r>
              <w:rPr>
                <w:rFonts w:ascii="Times New Roman" w:eastAsia="宋体" w:hAnsi="Times New Roman" w:cs="宋体" w:hint="eastAsia"/>
              </w:rPr>
              <w:t>（</w:t>
            </w:r>
            <w:r>
              <w:rPr>
                <w:rFonts w:ascii="Times New Roman" w:eastAsia="宋体" w:hAnsi="Times New Roman" w:cs="Times New Roman"/>
              </w:rPr>
              <w:t>2</w:t>
            </w:r>
            <w:r>
              <w:rPr>
                <w:rFonts w:ascii="Times New Roman" w:eastAsia="宋体" w:hAnsi="Times New Roman" w:cs="宋体" w:hint="eastAsia"/>
              </w:rPr>
              <w:t>处）</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4</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ascii="Times New Roman" w:eastAsia="宋体" w:hAnsi="Times New Roman" w:cs="宋体" w:hint="eastAsia"/>
              </w:rPr>
              <w:t>平行度</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2</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pPr>
            <w:r>
              <w:rPr>
                <w:rFonts w:ascii="Times New Roman" w:eastAsia="宋体" w:hAnsi="Times New Roman" w:cs="宋体" w:hint="eastAsia"/>
              </w:rPr>
              <w:t>垂直度</w:t>
            </w:r>
          </w:p>
          <w:p w:rsidR="00673A11" w:rsidRDefault="005F54DB">
            <w:pPr>
              <w:spacing w:line="240" w:lineRule="exact"/>
              <w:jc w:val="center"/>
            </w:pPr>
            <w:r>
              <w:rPr>
                <w:rFonts w:ascii="Times New Roman" w:eastAsia="宋体" w:hAnsi="Times New Roman" w:cs="宋体" w:hint="eastAsia"/>
              </w:rPr>
              <w:t>（</w:t>
            </w:r>
            <w:r>
              <w:rPr>
                <w:rFonts w:ascii="Times New Roman" w:eastAsia="宋体" w:hAnsi="Times New Roman" w:cs="Times New Roman"/>
              </w:rPr>
              <w:t>2</w:t>
            </w:r>
            <w:r>
              <w:rPr>
                <w:rFonts w:ascii="Times New Roman" w:eastAsia="宋体" w:hAnsi="Times New Roman" w:cs="宋体" w:hint="eastAsia"/>
              </w:rPr>
              <w:t>处）</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4</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pPr>
            <w:r>
              <w:rPr>
                <w:rFonts w:ascii="Times New Roman" w:eastAsia="宋体" w:hAnsi="Times New Roman" w:cs="宋体" w:hint="eastAsia"/>
              </w:rPr>
              <w:t>表面粗糙度（</w:t>
            </w:r>
            <w:r>
              <w:rPr>
                <w:rFonts w:ascii="Times New Roman" w:eastAsia="宋体" w:hAnsi="Times New Roman" w:cs="Times New Roman"/>
              </w:rPr>
              <w:t>7</w:t>
            </w:r>
            <w:r>
              <w:rPr>
                <w:rFonts w:ascii="Times New Roman" w:eastAsia="宋体" w:hAnsi="Times New Roman" w:cs="宋体" w:hint="eastAsia"/>
              </w:rPr>
              <w:t>处）</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Ra</w:t>
            </w:r>
            <w:r>
              <w:rPr>
                <w:rFonts w:ascii="Times New Roman" w:eastAsia="宋体" w:hAnsi="Times New Roman" w:cs="宋体" w:hint="eastAsia"/>
                <w:sz w:val="24"/>
              </w:rPr>
              <w:t>≤</w:t>
            </w:r>
            <w:r>
              <w:rPr>
                <w:rFonts w:ascii="Times New Roman" w:eastAsia="宋体" w:hAnsi="Times New Roman" w:cs="Times New Roman"/>
                <w:sz w:val="24"/>
              </w:rPr>
              <w:t>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14</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rPr>
            </w:pPr>
            <w:r>
              <w:rPr>
                <w:rFonts w:ascii="Times New Roman" w:eastAsia="宋体" w:hAnsi="Times New Roman" w:cs="宋体" w:hint="eastAsia"/>
                <w:b/>
              </w:rPr>
              <w:t>“一”字件</w:t>
            </w:r>
          </w:p>
          <w:p w:rsidR="00673A11" w:rsidRDefault="005F54DB">
            <w:pPr>
              <w:jc w:val="center"/>
              <w:rPr>
                <w:b/>
              </w:rPr>
            </w:pPr>
            <w:r>
              <w:rPr>
                <w:rFonts w:ascii="Times New Roman" w:eastAsia="宋体" w:hAnsi="Times New Roman" w:cs="宋体" w:hint="eastAsia"/>
                <w:b/>
              </w:rPr>
              <w:t>（</w:t>
            </w:r>
            <w:r>
              <w:rPr>
                <w:rFonts w:ascii="Times New Roman" w:eastAsia="宋体" w:hAnsi="Times New Roman" w:cs="Times New Roman" w:hint="eastAsia"/>
                <w:b/>
              </w:rPr>
              <w:t>2</w:t>
            </w:r>
            <w:r>
              <w:rPr>
                <w:rFonts w:ascii="Times New Roman" w:eastAsia="宋体" w:hAnsi="Times New Roman" w:cs="Times New Roman"/>
                <w:b/>
              </w:rPr>
              <w:t>0</w:t>
            </w:r>
            <w:r>
              <w:rPr>
                <w:rFonts w:ascii="Times New Roman" w:eastAsia="宋体" w:hAnsi="Times New Roman" w:cs="宋体" w:hint="eastAsia"/>
                <w:b/>
              </w:rPr>
              <w:t>分）</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50" w:firstLine="360"/>
              <w:rPr>
                <w:sz w:val="24"/>
              </w:rPr>
            </w:pPr>
            <w:r>
              <w:rPr>
                <w:rFonts w:ascii="Times New Roman" w:eastAsia="宋体" w:hAnsi="Times New Roman" w:cs="Times New Roman"/>
                <w:sz w:val="24"/>
              </w:rPr>
              <w:t>0</w:t>
            </w:r>
          </w:p>
          <w:p w:rsidR="00673A11" w:rsidRDefault="005F54DB">
            <w:pPr>
              <w:spacing w:line="220" w:lineRule="exact"/>
              <w:ind w:firstLineChars="100" w:firstLine="240"/>
              <w:rPr>
                <w:sz w:val="24"/>
              </w:rPr>
            </w:pPr>
            <w:r>
              <w:rPr>
                <w:rFonts w:ascii="Times New Roman" w:eastAsia="宋体" w:hAnsi="Times New Roman" w:cs="Times New Roman"/>
                <w:sz w:val="24"/>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20" w:lineRule="exact"/>
              <w:ind w:firstLineChars="150" w:firstLine="360"/>
              <w:rPr>
                <w:sz w:val="24"/>
              </w:rPr>
            </w:pPr>
            <w:r>
              <w:rPr>
                <w:rFonts w:ascii="Times New Roman" w:eastAsia="宋体" w:hAnsi="Times New Roman" w:cs="Times New Roman"/>
                <w:sz w:val="24"/>
              </w:rPr>
              <w:t>0</w:t>
            </w:r>
          </w:p>
          <w:p w:rsidR="00673A11" w:rsidRDefault="005F54DB">
            <w:pPr>
              <w:spacing w:line="220" w:lineRule="exact"/>
              <w:ind w:firstLineChars="100" w:firstLine="240"/>
              <w:rPr>
                <w:sz w:val="24"/>
              </w:rPr>
            </w:pPr>
            <w:r>
              <w:rPr>
                <w:rFonts w:ascii="Times New Roman" w:eastAsia="宋体" w:hAnsi="Times New Roman" w:cs="Times New Roman"/>
                <w:sz w:val="24"/>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5</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宋体" w:hint="eastAsia"/>
                <w:sz w:val="24"/>
              </w:rPr>
              <w:t>φ</w:t>
            </w:r>
            <w:r>
              <w:rPr>
                <w:rFonts w:ascii="Times New Roman" w:eastAsia="宋体" w:hAnsi="Times New Roman" w:cs="Times New Roman"/>
                <w:sz w:val="24"/>
              </w:rPr>
              <w:t>8H7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rPr>
                <w:sz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2</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pPr>
            <w:r>
              <w:rPr>
                <w:rFonts w:ascii="Times New Roman" w:eastAsia="宋体" w:hAnsi="Times New Roman" w:cs="宋体" w:hint="eastAsia"/>
              </w:rPr>
              <w:t>垂直度</w:t>
            </w:r>
          </w:p>
          <w:p w:rsidR="00673A11" w:rsidRDefault="005F54DB">
            <w:pPr>
              <w:spacing w:line="240" w:lineRule="exact"/>
              <w:jc w:val="center"/>
            </w:pPr>
            <w:r>
              <w:rPr>
                <w:rFonts w:ascii="Times New Roman" w:eastAsia="宋体" w:hAnsi="Times New Roman" w:cs="宋体" w:hint="eastAsia"/>
              </w:rPr>
              <w:t>（</w:t>
            </w:r>
            <w:r>
              <w:rPr>
                <w:rFonts w:ascii="Times New Roman" w:eastAsia="宋体" w:hAnsi="Times New Roman" w:cs="Times New Roman"/>
              </w:rPr>
              <w:t>2</w:t>
            </w:r>
            <w:r>
              <w:rPr>
                <w:rFonts w:ascii="Times New Roman" w:eastAsia="宋体" w:hAnsi="Times New Roman" w:cs="宋体" w:hint="eastAsia"/>
              </w:rPr>
              <w:t>处）</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2</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ascii="Times New Roman" w:eastAsia="宋体" w:hAnsi="Times New Roman" w:cs="宋体" w:hint="eastAsia"/>
              </w:rPr>
              <w:t>平行度</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0.05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2</w:t>
            </w:r>
          </w:p>
        </w:tc>
        <w:tc>
          <w:tcPr>
            <w:tcW w:w="2116" w:type="dxa"/>
            <w:vMerge/>
            <w:tcBorders>
              <w:left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pPr>
            <w:r>
              <w:rPr>
                <w:rFonts w:ascii="Times New Roman" w:eastAsia="宋体" w:hAnsi="Times New Roman" w:cs="宋体" w:hint="eastAsia"/>
              </w:rPr>
              <w:t>表面粗糙度（</w:t>
            </w:r>
            <w:r>
              <w:rPr>
                <w:rFonts w:ascii="Times New Roman" w:eastAsia="宋体" w:hAnsi="Times New Roman" w:cs="Times New Roman"/>
              </w:rPr>
              <w:t>4</w:t>
            </w:r>
            <w:r>
              <w:rPr>
                <w:rFonts w:ascii="Times New Roman" w:eastAsia="宋体" w:hAnsi="Times New Roman" w:cs="宋体" w:hint="eastAsia"/>
              </w:rPr>
              <w:t>处）</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sz w:val="24"/>
              </w:rPr>
              <w:t>Ra</w:t>
            </w:r>
            <w:r>
              <w:rPr>
                <w:rFonts w:ascii="Times New Roman" w:eastAsia="宋体" w:hAnsi="Times New Roman" w:cs="宋体" w:hint="eastAsia"/>
                <w:sz w:val="24"/>
              </w:rPr>
              <w:t>≤</w:t>
            </w:r>
            <w:r>
              <w:rPr>
                <w:rFonts w:ascii="Times New Roman" w:eastAsia="宋体" w:hAnsi="Times New Roman" w:cs="Times New Roman"/>
                <w:sz w:val="24"/>
              </w:rPr>
              <w:t>3.2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sz w:val="24"/>
              </w:rPr>
            </w:pPr>
            <w:r>
              <w:rPr>
                <w:rFonts w:ascii="Times New Roman" w:eastAsia="宋体" w:hAnsi="Times New Roman" w:cs="Times New Roman" w:hint="eastAsia"/>
                <w:sz w:val="24"/>
              </w:rPr>
              <w:t>4</w:t>
            </w:r>
          </w:p>
        </w:tc>
        <w:tc>
          <w:tcPr>
            <w:tcW w:w="2116" w:type="dxa"/>
            <w:vMerge/>
            <w:tcBorders>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10"/>
          <w:jc w:val="center"/>
        </w:trPr>
        <w:tc>
          <w:tcPr>
            <w:tcW w:w="13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rPr>
            </w:pPr>
            <w:r>
              <w:rPr>
                <w:rFonts w:ascii="Times New Roman" w:eastAsia="宋体" w:hAnsi="Times New Roman" w:cs="宋体" w:hint="eastAsia"/>
                <w:b/>
              </w:rPr>
              <w:t>配合</w:t>
            </w:r>
          </w:p>
          <w:p w:rsidR="00673A11" w:rsidRDefault="005F54DB">
            <w:pPr>
              <w:jc w:val="center"/>
            </w:pPr>
            <w:r>
              <w:rPr>
                <w:rFonts w:ascii="Times New Roman" w:eastAsia="宋体" w:hAnsi="Times New Roman" w:cs="宋体" w:hint="eastAsia"/>
                <w:b/>
              </w:rPr>
              <w:t>（</w:t>
            </w:r>
            <w:r>
              <w:rPr>
                <w:rFonts w:ascii="Times New Roman" w:eastAsia="宋体" w:hAnsi="Times New Roman" w:cs="Times New Roman"/>
                <w:b/>
              </w:rPr>
              <w:t>10</w:t>
            </w:r>
            <w:r>
              <w:rPr>
                <w:rFonts w:ascii="Times New Roman" w:eastAsia="宋体" w:hAnsi="Times New Roman" w:cs="宋体" w:hint="eastAsia"/>
                <w:b/>
              </w:rPr>
              <w:t>）</w:t>
            </w:r>
          </w:p>
        </w:tc>
        <w:tc>
          <w:tcPr>
            <w:tcW w:w="2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r>
              <w:rPr>
                <w:rFonts w:ascii="Times New Roman" w:eastAsia="宋体" w:hAnsi="Times New Roman" w:cs="宋体" w:hint="eastAsia"/>
              </w:rPr>
              <w:t>垂直配合间隙小于</w:t>
            </w:r>
            <w:r>
              <w:rPr>
                <w:rFonts w:ascii="Times New Roman" w:eastAsia="宋体" w:hAnsi="Times New Roman" w:cs="Times New Roman"/>
              </w:rPr>
              <w:t>0.1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ascii="Times New Roman" w:eastAsia="宋体" w:hAnsi="Times New Roman" w:cs="Times New Roman"/>
              </w:rPr>
              <w:t>5</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r>
              <w:rPr>
                <w:rFonts w:ascii="Times New Roman" w:eastAsia="宋体" w:hAnsi="Times New Roman" w:cs="宋体" w:hint="eastAsia"/>
              </w:rPr>
              <w:t>每超</w:t>
            </w:r>
            <w:r>
              <w:rPr>
                <w:rFonts w:ascii="Times New Roman" w:eastAsia="宋体" w:hAnsi="Times New Roman" w:cs="Times New Roman"/>
              </w:rPr>
              <w:t>0.05</w:t>
            </w:r>
            <w:r>
              <w:rPr>
                <w:rFonts w:ascii="Times New Roman" w:eastAsia="宋体" w:hAnsi="Times New Roman" w:cs="宋体" w:hint="eastAsia"/>
              </w:rPr>
              <w:t>扣</w:t>
            </w:r>
            <w:r>
              <w:rPr>
                <w:rFonts w:ascii="Times New Roman" w:eastAsia="宋体" w:hAnsi="Times New Roman" w:cs="Times New Roman"/>
              </w:rPr>
              <w:t>1</w:t>
            </w:r>
            <w:r>
              <w:rPr>
                <w:rFonts w:ascii="Times New Roman" w:eastAsia="宋体" w:hAnsi="Times New Roman" w:cs="宋体" w:hint="eastAsia"/>
              </w:rPr>
              <w:t>分</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b/>
              </w:rP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b/>
              </w:rPr>
            </w:pPr>
          </w:p>
        </w:tc>
      </w:tr>
      <w:tr w:rsidR="00673A11">
        <w:trPr>
          <w:trHeight w:hRule="exact" w:val="510"/>
          <w:jc w:val="center"/>
        </w:trPr>
        <w:tc>
          <w:tcPr>
            <w:tcW w:w="130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rFonts w:ascii="Times New Roman" w:hAnsi="Times New Roman" w:cs="Times New Roman"/>
                <w:sz w:val="20"/>
                <w:szCs w:val="20"/>
              </w:rPr>
            </w:pPr>
          </w:p>
        </w:tc>
        <w:tc>
          <w:tcPr>
            <w:tcW w:w="23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r>
              <w:rPr>
                <w:rFonts w:ascii="Times New Roman" w:eastAsia="宋体" w:hAnsi="Times New Roman" w:cs="宋体" w:hint="eastAsia"/>
              </w:rPr>
              <w:t>水平配合间隙小于</w:t>
            </w:r>
            <w:r>
              <w:rPr>
                <w:rFonts w:ascii="Times New Roman" w:eastAsia="宋体" w:hAnsi="Times New Roman" w:cs="Times New Roman"/>
              </w:rPr>
              <w:t>0.1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pPr>
            <w:r>
              <w:rPr>
                <w:rFonts w:ascii="Times New Roman" w:eastAsia="宋体" w:hAnsi="Times New Roman" w:cs="Times New Roman"/>
              </w:rPr>
              <w:t>5</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r>
              <w:rPr>
                <w:rFonts w:ascii="Times New Roman" w:eastAsia="宋体" w:hAnsi="Times New Roman" w:cs="宋体" w:hint="eastAsia"/>
              </w:rPr>
              <w:t>每超</w:t>
            </w:r>
            <w:r>
              <w:rPr>
                <w:rFonts w:ascii="Times New Roman" w:eastAsia="宋体" w:hAnsi="Times New Roman" w:cs="Times New Roman"/>
              </w:rPr>
              <w:t>0.05</w:t>
            </w:r>
            <w:r>
              <w:rPr>
                <w:rFonts w:ascii="Times New Roman" w:eastAsia="宋体" w:hAnsi="Times New Roman" w:cs="宋体" w:hint="eastAsia"/>
              </w:rPr>
              <w:t>扣</w:t>
            </w:r>
            <w:r>
              <w:rPr>
                <w:rFonts w:ascii="Times New Roman" w:eastAsia="宋体" w:hAnsi="Times New Roman" w:cs="Times New Roman"/>
              </w:rPr>
              <w:t>1</w:t>
            </w:r>
            <w:r>
              <w:rPr>
                <w:rFonts w:ascii="Times New Roman" w:eastAsia="宋体" w:hAnsi="Times New Roman" w:cs="宋体" w:hint="eastAsia"/>
              </w:rPr>
              <w:t>分</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b/>
              </w:rPr>
            </w:pP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rPr>
                <w:b/>
              </w:rPr>
            </w:pPr>
          </w:p>
        </w:tc>
      </w:tr>
      <w:tr w:rsidR="00673A11">
        <w:trPr>
          <w:trHeight w:hRule="exact" w:val="503"/>
          <w:jc w:val="center"/>
        </w:trPr>
        <w:tc>
          <w:tcPr>
            <w:tcW w:w="80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tc>
        <w:tc>
          <w:tcPr>
            <w:tcW w:w="24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rPr>
            </w:pPr>
            <w:r>
              <w:rPr>
                <w:rFonts w:ascii="Times New Roman" w:eastAsia="宋体" w:hAnsi="Times New Roman" w:cs="宋体" w:hint="eastAsia"/>
                <w:b/>
              </w:rPr>
              <w:t>总分：</w:t>
            </w:r>
          </w:p>
        </w:tc>
      </w:tr>
      <w:tr w:rsidR="00673A11">
        <w:trPr>
          <w:trHeight w:hRule="exact" w:val="709"/>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jc w:val="center"/>
              <w:rPr>
                <w:b/>
              </w:rPr>
            </w:pPr>
            <w:r>
              <w:rPr>
                <w:rFonts w:ascii="Times New Roman" w:eastAsia="宋体" w:hAnsi="Times New Roman" w:cs="宋体" w:hint="eastAsia"/>
                <w:b/>
              </w:rPr>
              <w:t>文明生产</w:t>
            </w:r>
          </w:p>
        </w:tc>
        <w:tc>
          <w:tcPr>
            <w:tcW w:w="31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sz w:val="24"/>
              </w:rPr>
            </w:pPr>
            <w:r>
              <w:rPr>
                <w:rFonts w:ascii="Times New Roman" w:eastAsia="宋体" w:hAnsi="Times New Roman" w:cs="宋体" w:hint="eastAsia"/>
                <w:sz w:val="24"/>
              </w:rPr>
              <w:t>加工过程中是否遵守安全操作规程</w:t>
            </w:r>
          </w:p>
        </w:tc>
        <w:tc>
          <w:tcPr>
            <w:tcW w:w="50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sz w:val="24"/>
              </w:rPr>
            </w:pPr>
            <w:r>
              <w:rPr>
                <w:rFonts w:ascii="Times New Roman" w:eastAsia="宋体" w:hAnsi="Times New Roman" w:cs="宋体" w:hint="eastAsia"/>
                <w:sz w:val="24"/>
              </w:rPr>
              <w:t>违反规程视情节轻重从总分中扣取</w:t>
            </w:r>
            <w:r>
              <w:rPr>
                <w:rFonts w:ascii="Times New Roman" w:eastAsia="宋体" w:hAnsi="Times New Roman" w:cs="Times New Roman"/>
                <w:sz w:val="24"/>
              </w:rPr>
              <w:t>1~10</w:t>
            </w:r>
            <w:r>
              <w:rPr>
                <w:rFonts w:ascii="Times New Roman" w:eastAsia="宋体" w:hAnsi="Times New Roman" w:cs="宋体" w:hint="eastAsia"/>
                <w:sz w:val="24"/>
              </w:rPr>
              <w:t>分</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709"/>
          <w:jc w:val="cent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spacing w:line="240" w:lineRule="exact"/>
              <w:jc w:val="center"/>
              <w:rPr>
                <w:rFonts w:ascii="Times New Roman" w:eastAsia="宋体" w:hAnsi="Times New Roman" w:cs="宋体"/>
                <w:b/>
              </w:rPr>
            </w:pPr>
            <w:r>
              <w:rPr>
                <w:rFonts w:ascii="Times New Roman" w:eastAsia="宋体" w:hAnsi="Times New Roman" w:cs="宋体" w:hint="eastAsia"/>
                <w:b/>
              </w:rPr>
              <w:t>课堂纪律及出勤情况</w:t>
            </w:r>
          </w:p>
        </w:tc>
        <w:tc>
          <w:tcPr>
            <w:tcW w:w="814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rFonts w:ascii="Times New Roman" w:eastAsia="宋体" w:hAnsi="Times New Roman" w:cs="宋体"/>
                <w:sz w:val="24"/>
              </w:rPr>
            </w:pPr>
            <w:r>
              <w:rPr>
                <w:rFonts w:ascii="Times New Roman" w:eastAsia="宋体" w:hAnsi="Times New Roman" w:cs="宋体" w:hint="eastAsia"/>
                <w:sz w:val="24"/>
              </w:rPr>
              <w:t>根据课堂上是否违法实训中心规章制度以及考勤记录，得</w:t>
            </w:r>
            <w:r>
              <w:rPr>
                <w:rFonts w:ascii="Times New Roman" w:eastAsia="宋体" w:hAnsi="Times New Roman" w:cs="宋体" w:hint="eastAsia"/>
                <w:sz w:val="24"/>
              </w:rPr>
              <w:t>20~0</w:t>
            </w:r>
            <w:r>
              <w:rPr>
                <w:rFonts w:ascii="Times New Roman" w:eastAsia="宋体" w:hAnsi="Times New Roman" w:cs="宋体" w:hint="eastAsia"/>
                <w:sz w:val="24"/>
              </w:rPr>
              <w:t>分。</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673A11">
            <w:pPr>
              <w:jc w:val="center"/>
            </w:pPr>
          </w:p>
        </w:tc>
      </w:tr>
      <w:tr w:rsidR="00673A11">
        <w:trPr>
          <w:trHeight w:hRule="exact" w:val="549"/>
          <w:jc w:val="center"/>
        </w:trPr>
        <w:tc>
          <w:tcPr>
            <w:tcW w:w="36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sz w:val="24"/>
              </w:rPr>
            </w:pPr>
            <w:r>
              <w:rPr>
                <w:rFonts w:ascii="Times New Roman" w:eastAsia="宋体" w:hAnsi="Times New Roman" w:cs="宋体" w:hint="eastAsia"/>
                <w:b/>
                <w:sz w:val="24"/>
              </w:rPr>
              <w:t>学员工位号：</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sz w:val="24"/>
              </w:rPr>
            </w:pPr>
            <w:r>
              <w:rPr>
                <w:rFonts w:ascii="Times New Roman" w:eastAsia="宋体" w:hAnsi="Times New Roman" w:cs="宋体" w:hint="eastAsia"/>
                <w:b/>
                <w:sz w:val="24"/>
              </w:rPr>
              <w:t>最终得分：</w:t>
            </w:r>
          </w:p>
        </w:tc>
        <w:tc>
          <w:tcPr>
            <w:tcW w:w="391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73A11" w:rsidRDefault="005F54DB">
            <w:pPr>
              <w:rPr>
                <w:b/>
                <w:sz w:val="24"/>
              </w:rPr>
            </w:pPr>
            <w:r>
              <w:rPr>
                <w:rFonts w:ascii="Times New Roman" w:eastAsia="宋体" w:hAnsi="Times New Roman" w:cs="宋体" w:hint="eastAsia"/>
                <w:b/>
                <w:sz w:val="24"/>
              </w:rPr>
              <w:t>评分员：</w:t>
            </w:r>
          </w:p>
        </w:tc>
      </w:tr>
      <w:bookmarkEnd w:id="74"/>
    </w:tbl>
    <w:p w:rsidR="00673A11" w:rsidRDefault="00673A11">
      <w:pPr>
        <w:spacing w:line="240" w:lineRule="atLeast"/>
        <w:jc w:val="center"/>
        <w:rPr>
          <w:rFonts w:asciiTheme="minorEastAsia" w:hAnsiTheme="minorEastAsia"/>
          <w:bCs/>
          <w:sz w:val="28"/>
          <w:szCs w:val="28"/>
        </w:rPr>
        <w:sectPr w:rsidR="00673A11">
          <w:pgSz w:w="11906" w:h="16838"/>
          <w:pgMar w:top="1020" w:right="1020" w:bottom="1020" w:left="1020" w:header="567" w:footer="567" w:gutter="0"/>
          <w:pgNumType w:fmt="numberInDash"/>
          <w:cols w:space="0"/>
          <w:docGrid w:type="lines" w:linePitch="312"/>
        </w:sectPr>
      </w:pPr>
    </w:p>
    <w:p w:rsidR="00673A11" w:rsidRDefault="005F54DB">
      <w:pPr>
        <w:widowControl/>
        <w:jc w:val="center"/>
        <w:outlineLvl w:val="0"/>
        <w:rPr>
          <w:b/>
          <w:sz w:val="36"/>
          <w:szCs w:val="36"/>
        </w:rPr>
      </w:pPr>
      <w:bookmarkStart w:id="75" w:name="_Toc12864400"/>
      <w:r>
        <w:rPr>
          <w:rFonts w:hint="eastAsia"/>
          <w:b/>
          <w:sz w:val="36"/>
          <w:szCs w:val="36"/>
        </w:rPr>
        <w:lastRenderedPageBreak/>
        <w:t>钳工实训总结</w:t>
      </w:r>
      <w:bookmarkEnd w:id="75"/>
    </w:p>
    <w:p w:rsidR="00673A11" w:rsidRDefault="005F54DB">
      <w:pPr>
        <w:widowControl/>
        <w:jc w:val="left"/>
        <w:rPr>
          <w:sz w:val="24"/>
        </w:rPr>
      </w:pPr>
      <w:r>
        <w:rPr>
          <w:rFonts w:hint="eastAsia"/>
          <w:sz w:val="24"/>
        </w:rPr>
        <w:t>对本次实训有何心得体会或对本次实训有何意见，对今后实训课改进有何建议都可大胆写出来</w:t>
      </w:r>
    </w:p>
    <w:p w:rsidR="00673A11" w:rsidRDefault="005F54DB">
      <w:pPr>
        <w:widowControl/>
        <w:spacing w:beforeLines="100" w:before="312"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5F54DB">
      <w:pPr>
        <w:widowControl/>
        <w:spacing w:line="480" w:lineRule="exact"/>
        <w:jc w:val="left"/>
        <w:rPr>
          <w:sz w:val="28"/>
          <w:szCs w:val="28"/>
          <w:u w:val="single"/>
        </w:rPr>
      </w:pPr>
      <w:r>
        <w:rPr>
          <w:rFonts w:hint="eastAsia"/>
          <w:sz w:val="28"/>
          <w:szCs w:val="28"/>
          <w:u w:val="single"/>
        </w:rPr>
        <w:t xml:space="preserve">                                                                        </w:t>
      </w:r>
    </w:p>
    <w:p w:rsidR="00673A11" w:rsidRDefault="00673A11">
      <w:pPr>
        <w:spacing w:line="240" w:lineRule="atLeast"/>
        <w:jc w:val="center"/>
        <w:outlineLvl w:val="1"/>
        <w:rPr>
          <w:rFonts w:asciiTheme="minorEastAsia" w:hAnsiTheme="minorEastAsia" w:cs="宋体"/>
          <w:sz w:val="24"/>
        </w:rPr>
      </w:pPr>
    </w:p>
    <w:p w:rsidR="00673A11" w:rsidRDefault="005F54DB">
      <w:pPr>
        <w:spacing w:line="240" w:lineRule="atLeast"/>
        <w:jc w:val="left"/>
        <w:outlineLvl w:val="1"/>
      </w:pPr>
      <w:r>
        <w:rPr>
          <w:noProof/>
        </w:rPr>
        <w:lastRenderedPageBreak/>
        <w:drawing>
          <wp:anchor distT="0" distB="0" distL="114300" distR="114300" simplePos="0" relativeHeight="251662336" behindDoc="0" locked="0" layoutInCell="1" allowOverlap="1">
            <wp:simplePos x="0" y="0"/>
            <wp:positionH relativeFrom="column">
              <wp:posOffset>-1540510</wp:posOffset>
            </wp:positionH>
            <wp:positionV relativeFrom="paragraph">
              <wp:posOffset>1450340</wp:posOffset>
            </wp:positionV>
            <wp:extent cx="9359900" cy="6480175"/>
            <wp:effectExtent l="0" t="0" r="15875" b="12700"/>
            <wp:wrapNone/>
            <wp:docPr id="7" name="图片 3"/>
            <wp:cNvGraphicFramePr/>
            <a:graphic xmlns:a="http://schemas.openxmlformats.org/drawingml/2006/main">
              <a:graphicData uri="http://schemas.openxmlformats.org/drawingml/2006/picture">
                <pic:pic xmlns:pic="http://schemas.openxmlformats.org/drawingml/2006/picture">
                  <pic:nvPicPr>
                    <pic:cNvPr id="7" name="图片 3"/>
                    <pic:cNvPicPr/>
                  </pic:nvPicPr>
                  <pic:blipFill>
                    <a:blip r:embed="rId51"/>
                    <a:stretch>
                      <a:fillRect/>
                    </a:stretch>
                  </pic:blipFill>
                  <pic:spPr>
                    <a:xfrm rot="16200000">
                      <a:off x="0" y="0"/>
                      <a:ext cx="9359900" cy="6480175"/>
                    </a:xfrm>
                    <a:prstGeom prst="rect">
                      <a:avLst/>
                    </a:prstGeom>
                    <a:noFill/>
                    <a:ln>
                      <a:noFill/>
                    </a:ln>
                  </pic:spPr>
                </pic:pic>
              </a:graphicData>
            </a:graphic>
          </wp:anchor>
        </w:drawing>
      </w: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5F54DB">
      <w:pPr>
        <w:spacing w:line="240" w:lineRule="atLeast"/>
        <w:jc w:val="left"/>
        <w:outlineLvl w:val="1"/>
        <w:rPr>
          <w:rFonts w:asciiTheme="minorEastAsia" w:hAnsiTheme="minorEastAsia" w:cs="宋体"/>
          <w:sz w:val="24"/>
        </w:rPr>
      </w:pPr>
      <w:r>
        <w:rPr>
          <w:noProof/>
        </w:rPr>
        <w:lastRenderedPageBreak/>
        <w:drawing>
          <wp:anchor distT="0" distB="0" distL="114300" distR="114300" simplePos="0" relativeHeight="251663360" behindDoc="0" locked="0" layoutInCell="1" allowOverlap="1">
            <wp:simplePos x="0" y="0"/>
            <wp:positionH relativeFrom="column">
              <wp:posOffset>-1531620</wp:posOffset>
            </wp:positionH>
            <wp:positionV relativeFrom="paragraph">
              <wp:posOffset>1443355</wp:posOffset>
            </wp:positionV>
            <wp:extent cx="9359900" cy="6480175"/>
            <wp:effectExtent l="0" t="0" r="15875" b="12700"/>
            <wp:wrapNone/>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52"/>
                    <a:stretch>
                      <a:fillRect/>
                    </a:stretch>
                  </pic:blipFill>
                  <pic:spPr>
                    <a:xfrm rot="16200000">
                      <a:off x="0" y="0"/>
                      <a:ext cx="9359900" cy="6480175"/>
                    </a:xfrm>
                    <a:prstGeom prst="rect">
                      <a:avLst/>
                    </a:prstGeom>
                    <a:noFill/>
                    <a:ln>
                      <a:noFill/>
                    </a:ln>
                  </pic:spPr>
                </pic:pic>
              </a:graphicData>
            </a:graphic>
          </wp:anchor>
        </w:drawing>
      </w: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5F54DB">
      <w:pPr>
        <w:spacing w:line="240" w:lineRule="atLeast"/>
        <w:jc w:val="left"/>
        <w:outlineLvl w:val="1"/>
        <w:rPr>
          <w:rFonts w:asciiTheme="minorEastAsia" w:hAnsiTheme="minorEastAsia" w:cs="宋体"/>
          <w:sz w:val="24"/>
        </w:rPr>
      </w:pPr>
      <w:r>
        <w:rPr>
          <w:noProof/>
        </w:rPr>
        <w:lastRenderedPageBreak/>
        <w:drawing>
          <wp:anchor distT="0" distB="0" distL="114300" distR="114300" simplePos="0" relativeHeight="251664384" behindDoc="1" locked="0" layoutInCell="1" allowOverlap="1">
            <wp:simplePos x="0" y="0"/>
            <wp:positionH relativeFrom="column">
              <wp:posOffset>-1567180</wp:posOffset>
            </wp:positionH>
            <wp:positionV relativeFrom="paragraph">
              <wp:posOffset>1448435</wp:posOffset>
            </wp:positionV>
            <wp:extent cx="9359900" cy="6480175"/>
            <wp:effectExtent l="0" t="0" r="15875" b="12700"/>
            <wp:wrapNone/>
            <wp:docPr id="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53"/>
                    <a:stretch>
                      <a:fillRect/>
                    </a:stretch>
                  </pic:blipFill>
                  <pic:spPr>
                    <a:xfrm rot="16200000">
                      <a:off x="0" y="0"/>
                      <a:ext cx="9359900" cy="6480175"/>
                    </a:xfrm>
                    <a:prstGeom prst="rect">
                      <a:avLst/>
                    </a:prstGeom>
                    <a:noFill/>
                    <a:ln>
                      <a:noFill/>
                    </a:ln>
                  </pic:spPr>
                </pic:pic>
              </a:graphicData>
            </a:graphic>
          </wp:anchor>
        </w:drawing>
      </w: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p w:rsidR="00673A11" w:rsidRDefault="00673A11">
      <w:pPr>
        <w:spacing w:line="240" w:lineRule="atLeast"/>
        <w:jc w:val="left"/>
        <w:outlineLvl w:val="1"/>
        <w:rPr>
          <w:rFonts w:asciiTheme="minorEastAsia" w:hAnsiTheme="minorEastAsia" w:cs="宋体"/>
          <w:sz w:val="24"/>
        </w:rPr>
      </w:pPr>
    </w:p>
    <w:sectPr w:rsidR="00673A11">
      <w:pgSz w:w="11906" w:h="16838"/>
      <w:pgMar w:top="1020" w:right="1020" w:bottom="1020" w:left="1020" w:header="567" w:footer="567"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F54DB">
      <w:r>
        <w:separator/>
      </w:r>
    </w:p>
  </w:endnote>
  <w:endnote w:type="continuationSeparator" w:id="0">
    <w:p w:rsidR="00000000" w:rsidRDefault="005F5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altName w:val="Malgun Gothic Semilight"/>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034079"/>
    </w:sdtPr>
    <w:sdtEndPr/>
    <w:sdtContent>
      <w:p w:rsidR="00673A11" w:rsidRDefault="005F54DB">
        <w:pPr>
          <w:pStyle w:val="a7"/>
          <w:jc w:val="center"/>
        </w:pPr>
        <w:r>
          <w:fldChar w:fldCharType="begin"/>
        </w:r>
        <w:r>
          <w:instrText xml:space="preserve"> PAGE   \* MERGEFORMAT </w:instrText>
        </w:r>
        <w:r>
          <w:fldChar w:fldCharType="separate"/>
        </w:r>
        <w:r w:rsidRPr="005F54DB">
          <w:rPr>
            <w:noProof/>
            <w:lang w:val="zh-CN"/>
          </w:rPr>
          <w:t>-</w:t>
        </w:r>
        <w:r>
          <w:rPr>
            <w:noProof/>
          </w:rPr>
          <w:t xml:space="preserve"> 1 -</w:t>
        </w:r>
        <w:r>
          <w:fldChar w:fldCharType="end"/>
        </w:r>
      </w:p>
    </w:sdtContent>
  </w:sdt>
  <w:p w:rsidR="00673A11" w:rsidRDefault="00673A1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F54DB">
      <w:r>
        <w:separator/>
      </w:r>
    </w:p>
  </w:footnote>
  <w:footnote w:type="continuationSeparator" w:id="0">
    <w:p w:rsidR="00000000" w:rsidRDefault="005F54D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4EC169"/>
    <w:multiLevelType w:val="singleLevel"/>
    <w:tmpl w:val="584EC169"/>
    <w:lvl w:ilvl="0">
      <w:start w:val="1"/>
      <w:numFmt w:val="chineseCounting"/>
      <w:suff w:val="nothing"/>
      <w:lvlText w:val="%1、"/>
      <w:lvlJc w:val="left"/>
    </w:lvl>
  </w:abstractNum>
  <w:abstractNum w:abstractNumId="1" w15:restartNumberingAfterBreak="0">
    <w:nsid w:val="584ECD4E"/>
    <w:multiLevelType w:val="singleLevel"/>
    <w:tmpl w:val="584ECD4E"/>
    <w:lvl w:ilvl="0">
      <w:start w:val="2"/>
      <w:numFmt w:val="chineseCounting"/>
      <w:suff w:val="nothing"/>
      <w:lvlText w:val="（%1）"/>
      <w:lvlJc w:val="left"/>
    </w:lvl>
  </w:abstractNum>
  <w:abstractNum w:abstractNumId="2" w15:restartNumberingAfterBreak="0">
    <w:nsid w:val="584ECFC2"/>
    <w:multiLevelType w:val="singleLevel"/>
    <w:tmpl w:val="584ECFC2"/>
    <w:lvl w:ilvl="0">
      <w:start w:val="3"/>
      <w:numFmt w:val="chineseCounting"/>
      <w:suff w:val="nothing"/>
      <w:lvlText w:val="%1、"/>
      <w:lvlJc w:val="left"/>
    </w:lvl>
  </w:abstractNum>
  <w:abstractNum w:abstractNumId="3" w15:restartNumberingAfterBreak="0">
    <w:nsid w:val="584ED286"/>
    <w:multiLevelType w:val="singleLevel"/>
    <w:tmpl w:val="584ED286"/>
    <w:lvl w:ilvl="0">
      <w:start w:val="1"/>
      <w:numFmt w:val="chineseCounting"/>
      <w:suff w:val="nothing"/>
      <w:lvlText w:val="（%1）"/>
      <w:lvlJc w:val="left"/>
    </w:lvl>
  </w:abstractNum>
  <w:abstractNum w:abstractNumId="4" w15:restartNumberingAfterBreak="0">
    <w:nsid w:val="584F68EA"/>
    <w:multiLevelType w:val="singleLevel"/>
    <w:tmpl w:val="584F68EA"/>
    <w:lvl w:ilvl="0">
      <w:start w:val="1"/>
      <w:numFmt w:val="decimal"/>
      <w:suff w:val="nothing"/>
      <w:lvlText w:val="%1、"/>
      <w:lvlJc w:val="left"/>
    </w:lvl>
  </w:abstractNum>
  <w:abstractNum w:abstractNumId="5" w15:restartNumberingAfterBreak="0">
    <w:nsid w:val="584F98E7"/>
    <w:multiLevelType w:val="singleLevel"/>
    <w:tmpl w:val="584F98E7"/>
    <w:lvl w:ilvl="0">
      <w:start w:val="1"/>
      <w:numFmt w:val="decimal"/>
      <w:suff w:val="nothing"/>
      <w:lvlText w:val="%1、"/>
      <w:lvlJc w:val="left"/>
    </w:lvl>
  </w:abstractNum>
  <w:abstractNum w:abstractNumId="6" w15:restartNumberingAfterBreak="0">
    <w:nsid w:val="584F9998"/>
    <w:multiLevelType w:val="singleLevel"/>
    <w:tmpl w:val="584F9998"/>
    <w:lvl w:ilvl="0">
      <w:start w:val="1"/>
      <w:numFmt w:val="decimal"/>
      <w:suff w:val="nothing"/>
      <w:lvlText w:val="%1、"/>
      <w:lvlJc w:val="left"/>
    </w:lvl>
  </w:abstractNum>
  <w:abstractNum w:abstractNumId="7" w15:restartNumberingAfterBreak="0">
    <w:nsid w:val="584F9B17"/>
    <w:multiLevelType w:val="singleLevel"/>
    <w:tmpl w:val="584F9B17"/>
    <w:lvl w:ilvl="0">
      <w:start w:val="1"/>
      <w:numFmt w:val="decimal"/>
      <w:suff w:val="nothing"/>
      <w:lvlText w:val="%1、"/>
      <w:lvlJc w:val="left"/>
    </w:lvl>
  </w:abstractNum>
  <w:abstractNum w:abstractNumId="8" w15:restartNumberingAfterBreak="0">
    <w:nsid w:val="584F9B54"/>
    <w:multiLevelType w:val="singleLevel"/>
    <w:tmpl w:val="584F9B54"/>
    <w:lvl w:ilvl="0">
      <w:start w:val="1"/>
      <w:numFmt w:val="decimal"/>
      <w:suff w:val="nothing"/>
      <w:lvlText w:val="%1、"/>
      <w:lvlJc w:val="left"/>
    </w:lvl>
  </w:abstractNum>
  <w:abstractNum w:abstractNumId="9" w15:restartNumberingAfterBreak="0">
    <w:nsid w:val="584F9B88"/>
    <w:multiLevelType w:val="singleLevel"/>
    <w:tmpl w:val="584F9B88"/>
    <w:lvl w:ilvl="0">
      <w:start w:val="1"/>
      <w:numFmt w:val="decimal"/>
      <w:suff w:val="nothing"/>
      <w:lvlText w:val="%1、"/>
      <w:lvlJc w:val="left"/>
    </w:lvl>
  </w:abstractNum>
  <w:abstractNum w:abstractNumId="10" w15:restartNumberingAfterBreak="0">
    <w:nsid w:val="584F9BD0"/>
    <w:multiLevelType w:val="singleLevel"/>
    <w:tmpl w:val="584F9BD0"/>
    <w:lvl w:ilvl="0">
      <w:start w:val="1"/>
      <w:numFmt w:val="decimal"/>
      <w:suff w:val="nothing"/>
      <w:lvlText w:val="%1、"/>
      <w:lvlJc w:val="left"/>
    </w:lvl>
  </w:abstractNum>
  <w:abstractNum w:abstractNumId="11" w15:restartNumberingAfterBreak="0">
    <w:nsid w:val="584FA778"/>
    <w:multiLevelType w:val="singleLevel"/>
    <w:tmpl w:val="584FA778"/>
    <w:lvl w:ilvl="0">
      <w:start w:val="1"/>
      <w:numFmt w:val="decimal"/>
      <w:suff w:val="nothing"/>
      <w:lvlText w:val="%1、"/>
      <w:lvlJc w:val="left"/>
    </w:lvl>
  </w:abstractNum>
  <w:num w:numId="1">
    <w:abstractNumId w:val="0"/>
  </w:num>
  <w:num w:numId="2">
    <w:abstractNumId w:val="3"/>
  </w:num>
  <w:num w:numId="3">
    <w:abstractNumId w:val="1"/>
  </w:num>
  <w:num w:numId="4">
    <w:abstractNumId w:val="2"/>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3ZDk3NjlmYTllMDU2NDliOGFjMGZlYjdkZWE1ZjMifQ=="/>
  </w:docVars>
  <w:rsids>
    <w:rsidRoot w:val="206431F0"/>
    <w:rsid w:val="00036F9E"/>
    <w:rsid w:val="000371A4"/>
    <w:rsid w:val="00083F27"/>
    <w:rsid w:val="00097110"/>
    <w:rsid w:val="000A4EEE"/>
    <w:rsid w:val="000F0D8F"/>
    <w:rsid w:val="00110491"/>
    <w:rsid w:val="00150999"/>
    <w:rsid w:val="00165EB1"/>
    <w:rsid w:val="001976EB"/>
    <w:rsid w:val="001C2F5C"/>
    <w:rsid w:val="001D1519"/>
    <w:rsid w:val="001E158F"/>
    <w:rsid w:val="001E6862"/>
    <w:rsid w:val="001F5930"/>
    <w:rsid w:val="00246F42"/>
    <w:rsid w:val="00281A3D"/>
    <w:rsid w:val="00286813"/>
    <w:rsid w:val="00297975"/>
    <w:rsid w:val="002F2AEB"/>
    <w:rsid w:val="00316986"/>
    <w:rsid w:val="00336616"/>
    <w:rsid w:val="00350FFF"/>
    <w:rsid w:val="00356778"/>
    <w:rsid w:val="003752CD"/>
    <w:rsid w:val="0037761E"/>
    <w:rsid w:val="003B7603"/>
    <w:rsid w:val="00491BAE"/>
    <w:rsid w:val="004D403B"/>
    <w:rsid w:val="00504CDA"/>
    <w:rsid w:val="0055195F"/>
    <w:rsid w:val="005B48E6"/>
    <w:rsid w:val="005F54DB"/>
    <w:rsid w:val="00605DF6"/>
    <w:rsid w:val="00673A11"/>
    <w:rsid w:val="006809E5"/>
    <w:rsid w:val="0069332E"/>
    <w:rsid w:val="006A0A1E"/>
    <w:rsid w:val="006D4C6B"/>
    <w:rsid w:val="006E08A2"/>
    <w:rsid w:val="00704E35"/>
    <w:rsid w:val="007359C7"/>
    <w:rsid w:val="00736255"/>
    <w:rsid w:val="00744E06"/>
    <w:rsid w:val="00752216"/>
    <w:rsid w:val="007B4EDD"/>
    <w:rsid w:val="007C2957"/>
    <w:rsid w:val="007D2317"/>
    <w:rsid w:val="00834024"/>
    <w:rsid w:val="0087738F"/>
    <w:rsid w:val="008A7D98"/>
    <w:rsid w:val="008C2C1B"/>
    <w:rsid w:val="0092465F"/>
    <w:rsid w:val="009318A1"/>
    <w:rsid w:val="009372B8"/>
    <w:rsid w:val="00951FF4"/>
    <w:rsid w:val="0098126D"/>
    <w:rsid w:val="00991C4A"/>
    <w:rsid w:val="009C04B7"/>
    <w:rsid w:val="009C3B63"/>
    <w:rsid w:val="00A35BC1"/>
    <w:rsid w:val="00A45F0A"/>
    <w:rsid w:val="00A94273"/>
    <w:rsid w:val="00A960DE"/>
    <w:rsid w:val="00AB4CB6"/>
    <w:rsid w:val="00AD0A3D"/>
    <w:rsid w:val="00AF10B2"/>
    <w:rsid w:val="00B15A5C"/>
    <w:rsid w:val="00B31BB4"/>
    <w:rsid w:val="00BF1B42"/>
    <w:rsid w:val="00C17F91"/>
    <w:rsid w:val="00C4511B"/>
    <w:rsid w:val="00C93C23"/>
    <w:rsid w:val="00CC1D7C"/>
    <w:rsid w:val="00CC6593"/>
    <w:rsid w:val="00CD70B8"/>
    <w:rsid w:val="00CF789D"/>
    <w:rsid w:val="00D524E8"/>
    <w:rsid w:val="00D525B6"/>
    <w:rsid w:val="00D90F07"/>
    <w:rsid w:val="00DE29D7"/>
    <w:rsid w:val="00E927BE"/>
    <w:rsid w:val="00EA2C71"/>
    <w:rsid w:val="00EB2C54"/>
    <w:rsid w:val="00ED4B41"/>
    <w:rsid w:val="00EE4F30"/>
    <w:rsid w:val="00F00CBD"/>
    <w:rsid w:val="00F46690"/>
    <w:rsid w:val="00F96B36"/>
    <w:rsid w:val="00FB6F6F"/>
    <w:rsid w:val="00FC5F29"/>
    <w:rsid w:val="00FD3787"/>
    <w:rsid w:val="00FE3622"/>
    <w:rsid w:val="064C12AA"/>
    <w:rsid w:val="074E150D"/>
    <w:rsid w:val="09BD1A3B"/>
    <w:rsid w:val="0D17725D"/>
    <w:rsid w:val="10A86CAB"/>
    <w:rsid w:val="16E94AB5"/>
    <w:rsid w:val="1EF03A53"/>
    <w:rsid w:val="206431F0"/>
    <w:rsid w:val="213739F3"/>
    <w:rsid w:val="22C37857"/>
    <w:rsid w:val="26941F92"/>
    <w:rsid w:val="2BFD72BE"/>
    <w:rsid w:val="333329F4"/>
    <w:rsid w:val="36F91CBD"/>
    <w:rsid w:val="3906608C"/>
    <w:rsid w:val="40620243"/>
    <w:rsid w:val="48074655"/>
    <w:rsid w:val="4D25257F"/>
    <w:rsid w:val="4E0F3FAE"/>
    <w:rsid w:val="51904132"/>
    <w:rsid w:val="531E3BC4"/>
    <w:rsid w:val="5BAD27C0"/>
    <w:rsid w:val="6F4B4C55"/>
    <w:rsid w:val="6F693613"/>
    <w:rsid w:val="71AD199E"/>
    <w:rsid w:val="72795D1B"/>
    <w:rsid w:val="76983684"/>
    <w:rsid w:val="7ACE262B"/>
    <w:rsid w:val="7E826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739A2D"/>
  <w15:docId w15:val="{74F3ECE2-F9CB-4064-96BF-C80189E3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qFormat/>
    <w:pPr>
      <w:ind w:leftChars="400" w:left="840"/>
    </w:pPr>
  </w:style>
  <w:style w:type="paragraph" w:styleId="a3">
    <w:name w:val="Plain Text"/>
    <w:basedOn w:val="a"/>
    <w:link w:val="a4"/>
    <w:rPr>
      <w:rFonts w:ascii="宋体" w:eastAsia="宋体" w:hAnsi="Courier New" w:cs="Courier New"/>
      <w:szCs w:val="21"/>
    </w:rPr>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style>
  <w:style w:type="paragraph" w:styleId="aa">
    <w:name w:val="table of figures"/>
    <w:basedOn w:val="a"/>
    <w:next w:val="a"/>
    <w:pPr>
      <w:ind w:leftChars="200" w:left="200" w:hangingChars="200" w:hanging="200"/>
    </w:pPr>
  </w:style>
  <w:style w:type="paragraph" w:styleId="2">
    <w:name w:val="toc 2"/>
    <w:basedOn w:val="a"/>
    <w:next w:val="a"/>
    <w:uiPriority w:val="39"/>
    <w:pPr>
      <w:ind w:leftChars="200" w:left="420"/>
    </w:p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rPr>
      <w:color w:val="954F72" w:themeColor="followedHyperlink"/>
      <w:u w:val="single"/>
    </w:rPr>
  </w:style>
  <w:style w:type="character" w:styleId="ad">
    <w:name w:val="Hyperlink"/>
    <w:basedOn w:val="a0"/>
    <w:uiPriority w:val="99"/>
    <w:unhideWhenUsed/>
    <w:rPr>
      <w:color w:val="0563C1" w:themeColor="hyperlink"/>
      <w:u w:val="single"/>
    </w:rPr>
  </w:style>
  <w:style w:type="character" w:customStyle="1" w:styleId="10">
    <w:name w:val="标题 1 字符"/>
    <w:basedOn w:val="a0"/>
    <w:link w:val="1"/>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a6">
    <w:name w:val="批注框文本 字符"/>
    <w:basedOn w:val="a0"/>
    <w:link w:val="a5"/>
    <w:rPr>
      <w:kern w:val="2"/>
      <w:sz w:val="18"/>
      <w:szCs w:val="18"/>
    </w:rPr>
  </w:style>
  <w:style w:type="paragraph" w:styleId="ae">
    <w:name w:val="List Paragraph"/>
    <w:basedOn w:val="a"/>
    <w:uiPriority w:val="99"/>
    <w:unhideWhenUsed/>
    <w:pPr>
      <w:ind w:firstLineChars="200" w:firstLine="420"/>
    </w:pPr>
  </w:style>
  <w:style w:type="character" w:customStyle="1" w:styleId="a8">
    <w:name w:val="页脚 字符"/>
    <w:basedOn w:val="a0"/>
    <w:link w:val="a7"/>
    <w:uiPriority w:val="99"/>
    <w:rPr>
      <w:kern w:val="2"/>
      <w:sz w:val="18"/>
      <w:szCs w:val="24"/>
    </w:rPr>
  </w:style>
  <w:style w:type="character" w:customStyle="1" w:styleId="a4">
    <w:name w:val="纯文本 字符"/>
    <w:basedOn w:val="a0"/>
    <w:link w:val="a3"/>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77081-FA9C-49A1-A7EA-2ED246724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53</Pages>
  <Words>2304</Words>
  <Characters>13138</Characters>
  <Application>Microsoft Office Word</Application>
  <DocSecurity>0</DocSecurity>
  <Lines>109</Lines>
  <Paragraphs>30</Paragraphs>
  <ScaleCrop>false</ScaleCrop>
  <Company>Microsoft</Company>
  <LinksUpToDate>false</LinksUpToDate>
  <CharactersWithSpaces>15412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2019-06-29T02:59:00Z</dcterms:created>
  <dcterms:modified xsi:type="dcterms:W3CDTF">2022-07-26T02:16:00Z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A47ED0A33B624951AA1A715615ADB2C0</vt:lpwstr>
  </property>
</Properties>
</file>